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4A4C8F" w:rsidRPr="004A4C8F" w:rsidTr="00385511">
        <w:trPr>
          <w:trHeight w:hRule="exact" w:val="1843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Berzence Nagyközség Polgármesterétől</w:t>
            </w:r>
          </w:p>
          <w:p w:rsidR="004A4C8F" w:rsidRPr="004A4C8F" w:rsidRDefault="004A4C8F" w:rsidP="004A4C8F">
            <w:pPr>
              <w:pStyle w:val="Szvegtrzs"/>
              <w:jc w:val="center"/>
              <w:rPr>
                <w:rFonts w:ascii="Times New Roman" w:hAnsi="Times New Roman"/>
                <w:b/>
              </w:rPr>
            </w:pPr>
            <w:r w:rsidRPr="004A4C8F">
              <w:rPr>
                <w:rFonts w:ascii="Times New Roman" w:hAnsi="Times New Roman"/>
                <w:b/>
              </w:rPr>
              <w:t>Berzence, Szabadság tér 19.</w:t>
            </w:r>
          </w:p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Telefon: 82/546-091</w:t>
            </w:r>
          </w:p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e-mail: berzencepolgarmester@gmail.com</w:t>
            </w:r>
          </w:p>
          <w:p w:rsidR="004A4C8F" w:rsidRPr="004A4C8F" w:rsidRDefault="004A4C8F" w:rsidP="004A4C8F">
            <w:pPr>
              <w:spacing w:after="0" w:line="240" w:lineRule="auto"/>
              <w:ind w:right="-6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8F" w:rsidRPr="004A4C8F" w:rsidRDefault="004A4C8F" w:rsidP="004A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C8F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54A41D2A" wp14:editId="36FFBF0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2" name="Kép 2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4C8F" w:rsidRPr="004A4C8F" w:rsidRDefault="004A4C8F" w:rsidP="004A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 xml:space="preserve">Hivatali kapu: </w:t>
            </w:r>
          </w:p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 xml:space="preserve">rövid neve: SJFDI, </w:t>
            </w:r>
          </w:p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 xml:space="preserve">KRID </w:t>
            </w:r>
          </w:p>
          <w:p w:rsidR="004A4C8F" w:rsidRPr="004A4C8F" w:rsidRDefault="004A4C8F" w:rsidP="004A4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azonosító: 601024153</w:t>
            </w:r>
          </w:p>
          <w:p w:rsidR="004A4C8F" w:rsidRPr="004A4C8F" w:rsidRDefault="004A4C8F" w:rsidP="004A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492"/>
        <w:gridCol w:w="1416"/>
        <w:gridCol w:w="2692"/>
      </w:tblGrid>
      <w:tr w:rsidR="004A4C8F" w:rsidRPr="004A4C8F" w:rsidTr="00385511">
        <w:trPr>
          <w:trHeight w:val="541"/>
        </w:trPr>
        <w:tc>
          <w:tcPr>
            <w:tcW w:w="5495" w:type="dxa"/>
          </w:tcPr>
          <w:p w:rsidR="004A4C8F" w:rsidRPr="004A4C8F" w:rsidRDefault="004A4C8F" w:rsidP="004A4C8F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C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Ügyiratszám</w:t>
            </w: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: BER/</w:t>
            </w:r>
            <w:r w:rsidR="00905324">
              <w:rPr>
                <w:rFonts w:ascii="Times New Roman" w:hAnsi="Times New Roman"/>
                <w:b/>
                <w:sz w:val="24"/>
                <w:szCs w:val="24"/>
              </w:rPr>
              <w:t>688</w:t>
            </w:r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053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4A4C8F">
              <w:rPr>
                <w:rFonts w:ascii="Times New Roman" w:hAnsi="Times New Roman"/>
                <w:b/>
                <w:sz w:val="24"/>
                <w:szCs w:val="24"/>
              </w:rPr>
              <w:t>/2025</w:t>
            </w:r>
          </w:p>
          <w:p w:rsidR="004A4C8F" w:rsidRPr="004A4C8F" w:rsidRDefault="004A4C8F" w:rsidP="004A4C8F">
            <w:pPr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C8F" w:rsidRPr="004A4C8F" w:rsidRDefault="004A4C8F" w:rsidP="004A4C8F">
            <w:pPr>
              <w:keepLines/>
              <w:spacing w:after="0" w:line="240" w:lineRule="auto"/>
              <w:ind w:left="-384" w:firstLine="3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A4C8F" w:rsidRPr="004A4C8F" w:rsidRDefault="004A4C8F" w:rsidP="004A4C8F">
            <w:pPr>
              <w:keepLines/>
              <w:tabs>
                <w:tab w:val="left" w:pos="2195"/>
              </w:tabs>
              <w:spacing w:after="0" w:line="240" w:lineRule="auto"/>
              <w:ind w:left="-108" w:right="9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F37" w:rsidRPr="004A4C8F" w:rsidRDefault="00746F37" w:rsidP="004A4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2" w:rsidRPr="004A4C8F" w:rsidRDefault="00C96402" w:rsidP="004A4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C8F">
        <w:rPr>
          <w:rFonts w:ascii="Times New Roman" w:hAnsi="Times New Roman"/>
          <w:b/>
          <w:sz w:val="24"/>
          <w:szCs w:val="24"/>
        </w:rPr>
        <w:t>E l ő t e r j e s z t é s</w:t>
      </w:r>
    </w:p>
    <w:p w:rsidR="00C96402" w:rsidRPr="004A4C8F" w:rsidRDefault="00C96402" w:rsidP="004A4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2" w:rsidRPr="004A4C8F" w:rsidRDefault="00C96402" w:rsidP="00C96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C8F">
        <w:rPr>
          <w:rFonts w:ascii="Times New Roman" w:hAnsi="Times New Roman"/>
          <w:b/>
          <w:sz w:val="24"/>
          <w:szCs w:val="24"/>
        </w:rPr>
        <w:t>Berzence Nagyközség Önkormányzata Képviselő-testületének</w:t>
      </w:r>
    </w:p>
    <w:p w:rsidR="00C96402" w:rsidRPr="004A4C8F" w:rsidRDefault="00C96402" w:rsidP="00C96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2" w:rsidRPr="004A4C8F" w:rsidRDefault="004A4C8F" w:rsidP="00C96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="00C96402" w:rsidRPr="004A4C8F">
        <w:rPr>
          <w:rFonts w:ascii="Times New Roman" w:hAnsi="Times New Roman"/>
          <w:b/>
          <w:sz w:val="24"/>
          <w:szCs w:val="24"/>
        </w:rPr>
        <w:t xml:space="preserve">. év </w:t>
      </w:r>
      <w:r>
        <w:rPr>
          <w:rFonts w:ascii="Times New Roman" w:hAnsi="Times New Roman"/>
          <w:b/>
          <w:sz w:val="24"/>
          <w:szCs w:val="24"/>
        </w:rPr>
        <w:t>május</w:t>
      </w:r>
      <w:r w:rsidR="00C96402" w:rsidRPr="004A4C8F">
        <w:rPr>
          <w:rFonts w:ascii="Times New Roman" w:hAnsi="Times New Roman"/>
          <w:b/>
          <w:sz w:val="24"/>
          <w:szCs w:val="24"/>
        </w:rPr>
        <w:t xml:space="preserve"> hó 27. napján tartandó ülésére</w:t>
      </w:r>
    </w:p>
    <w:p w:rsidR="00C96402" w:rsidRPr="004A4C8F" w:rsidRDefault="00C96402" w:rsidP="00C964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6402" w:rsidRPr="004A4C8F" w:rsidRDefault="00905324" w:rsidP="00C964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C96402" w:rsidRPr="004A4C8F">
        <w:rPr>
          <w:rFonts w:ascii="Times New Roman" w:hAnsi="Times New Roman"/>
          <w:i/>
          <w:sz w:val="24"/>
          <w:szCs w:val="24"/>
        </w:rPr>
        <w:t xml:space="preserve">. napirendi pont </w:t>
      </w:r>
    </w:p>
    <w:p w:rsidR="00C96402" w:rsidRPr="004A4C8F" w:rsidRDefault="00C96402" w:rsidP="00C96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2" w:rsidRPr="004A4C8F" w:rsidRDefault="00C96402" w:rsidP="00C9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4C8F">
        <w:rPr>
          <w:rFonts w:ascii="Times New Roman" w:hAnsi="Times New Roman"/>
          <w:b/>
          <w:sz w:val="24"/>
          <w:szCs w:val="24"/>
          <w:u w:val="single"/>
        </w:rPr>
        <w:t>Tárgy</w:t>
      </w:r>
      <w:r w:rsidRPr="004A4C8F">
        <w:rPr>
          <w:rFonts w:ascii="Times New Roman" w:hAnsi="Times New Roman"/>
          <w:b/>
          <w:sz w:val="24"/>
          <w:szCs w:val="24"/>
        </w:rPr>
        <w:t>: Berzence Nagyközség Önkormányzata által biztosított szociális étkeztetés szakmai munkájának értékelése</w:t>
      </w:r>
    </w:p>
    <w:p w:rsidR="00C96402" w:rsidRPr="004A4C8F" w:rsidRDefault="00C96402" w:rsidP="00C9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A4C8F">
        <w:rPr>
          <w:rFonts w:ascii="Times New Roman" w:hAnsi="Times New Roman"/>
          <w:b/>
          <w:sz w:val="24"/>
          <w:szCs w:val="24"/>
        </w:rPr>
        <w:t>Előterjesztő: K</w:t>
      </w:r>
      <w:r w:rsidR="004A4C8F">
        <w:rPr>
          <w:rFonts w:ascii="Times New Roman" w:hAnsi="Times New Roman"/>
          <w:b/>
          <w:sz w:val="24"/>
          <w:szCs w:val="24"/>
        </w:rPr>
        <w:t>eszericze István</w:t>
      </w:r>
      <w:r w:rsidRPr="004A4C8F">
        <w:rPr>
          <w:rFonts w:ascii="Times New Roman" w:hAnsi="Times New Roman"/>
          <w:b/>
          <w:sz w:val="24"/>
          <w:szCs w:val="24"/>
        </w:rPr>
        <w:t xml:space="preserve"> polgármester</w:t>
      </w:r>
    </w:p>
    <w:p w:rsidR="00C96402" w:rsidRPr="004A4C8F" w:rsidRDefault="00C96402" w:rsidP="00C96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02" w:rsidRPr="004A4C8F" w:rsidRDefault="00C96402" w:rsidP="00C96402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6402" w:rsidRPr="004A4C8F" w:rsidRDefault="00C96402" w:rsidP="00C96402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4C8F">
        <w:rPr>
          <w:rFonts w:ascii="Times New Roman" w:hAnsi="Times New Roman"/>
          <w:b/>
          <w:bCs/>
          <w:sz w:val="24"/>
          <w:szCs w:val="24"/>
        </w:rPr>
        <w:t>Tisztelt Képviselő-testület!</w:t>
      </w:r>
    </w:p>
    <w:p w:rsidR="00C96402" w:rsidRPr="004A4C8F" w:rsidRDefault="00C96402" w:rsidP="00C96402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402" w:rsidRPr="004A4C8F" w:rsidRDefault="00C96402" w:rsidP="00C96402">
      <w:pPr>
        <w:pStyle w:val="Default"/>
      </w:pPr>
    </w:p>
    <w:p w:rsidR="00562A0A" w:rsidRPr="004A4C8F" w:rsidRDefault="007F7A1B" w:rsidP="007F7A1B">
      <w:pPr>
        <w:pStyle w:val="Default"/>
        <w:jc w:val="center"/>
      </w:pPr>
      <w:r w:rsidRPr="004A4C8F">
        <w:t>(</w:t>
      </w:r>
      <w:r w:rsidR="00562A0A" w:rsidRPr="004A4C8F">
        <w:t>Az előterjesz</w:t>
      </w:r>
      <w:r w:rsidR="004A4C8F">
        <w:t>tés által érintett időszak: 2024</w:t>
      </w:r>
      <w:r w:rsidR="00562A0A" w:rsidRPr="004A4C8F">
        <w:t xml:space="preserve">. </w:t>
      </w:r>
      <w:r w:rsidR="004A4C8F">
        <w:t>augusztus 1. – 2025. május 31.</w:t>
      </w:r>
      <w:r w:rsidRPr="004A4C8F">
        <w:t>)</w:t>
      </w:r>
    </w:p>
    <w:p w:rsidR="004A4C8F" w:rsidRPr="0089264D" w:rsidRDefault="00A13FC3" w:rsidP="0089264D">
      <w:pPr>
        <w:pStyle w:val="uj"/>
        <w:spacing w:before="0" w:beforeAutospacing="0" w:after="0" w:afterAutospacing="0"/>
        <w:jc w:val="both"/>
        <w:rPr>
          <w:rStyle w:val="highlighted"/>
        </w:rPr>
      </w:pPr>
      <w:r w:rsidRPr="004A4C8F">
        <w:t xml:space="preserve">A </w:t>
      </w:r>
      <w:r w:rsidR="004A4C8F">
        <w:t>szociális igazgatásról és szociális ellátásokról szóló 1993. évi III. törvény (a továbbiakban: Sztv.) 62.§-</w:t>
      </w:r>
      <w:proofErr w:type="gramStart"/>
      <w:r w:rsidR="004A4C8F">
        <w:t>a</w:t>
      </w:r>
      <w:proofErr w:type="gramEnd"/>
      <w:r w:rsidR="004A4C8F">
        <w:t xml:space="preserve"> alapján a</w:t>
      </w:r>
      <w:r w:rsidR="004A4C8F">
        <w:rPr>
          <w:rStyle w:val="highlighted"/>
        </w:rPr>
        <w:t>z étkeztetés keretében azoknak a szociálisan rászorultaknak a legalább napi egyszeri meleg étkezéséről kell gondoskodni, akik azt önmaguk, illetve eltartottjaik részére tartósan vagy átmeneti jelleggel nem képesek biztosítani, különösen</w:t>
      </w:r>
      <w:r w:rsidR="004A4C8F">
        <w:t xml:space="preserve"> </w:t>
      </w:r>
      <w:r w:rsidR="004A4C8F">
        <w:rPr>
          <w:rStyle w:val="highlighted"/>
        </w:rPr>
        <w:t>koruk,</w:t>
      </w:r>
      <w:r w:rsidR="004A4C8F">
        <w:t xml:space="preserve"> </w:t>
      </w:r>
      <w:r w:rsidR="004A4C8F">
        <w:rPr>
          <w:rStyle w:val="highlighted"/>
        </w:rPr>
        <w:t>egészségi állapotuk,</w:t>
      </w:r>
      <w:r w:rsidR="004A4C8F">
        <w:t xml:space="preserve"> </w:t>
      </w:r>
      <w:r w:rsidR="004A4C8F">
        <w:rPr>
          <w:rStyle w:val="highlighted"/>
        </w:rPr>
        <w:t>fogyatékosságuk, pszichiátriai betegségük,</w:t>
      </w:r>
      <w:r w:rsidR="004A4C8F">
        <w:t xml:space="preserve"> </w:t>
      </w:r>
      <w:r w:rsidR="004A4C8F">
        <w:rPr>
          <w:rStyle w:val="highlighted"/>
        </w:rPr>
        <w:t>szenvedélybetegségük, vagy</w:t>
      </w:r>
      <w:r w:rsidR="004A4C8F">
        <w:t xml:space="preserve"> </w:t>
      </w:r>
      <w:r w:rsidR="004A4C8F">
        <w:rPr>
          <w:rStyle w:val="highlighted"/>
        </w:rPr>
        <w:t>hajléktalanságuk miatt.</w:t>
      </w:r>
      <w:r w:rsidR="004A4C8F">
        <w:t xml:space="preserve"> </w:t>
      </w:r>
      <w:r w:rsidR="004A4C8F">
        <w:rPr>
          <w:rStyle w:val="highlighted"/>
        </w:rPr>
        <w:t>Az Sztv. alapján a jogosultsági feltételek részletes szabályait a települési önkormányzat rendeletben határozza meg.</w:t>
      </w:r>
      <w:r w:rsidR="004A4C8F">
        <w:t xml:space="preserve"> </w:t>
      </w:r>
      <w:r w:rsidR="004A4C8F">
        <w:rPr>
          <w:rStyle w:val="highlighted"/>
        </w:rPr>
        <w:t>Az étkeztetés</w:t>
      </w:r>
      <w:r w:rsidR="0089264D">
        <w:rPr>
          <w:rStyle w:val="highlighted"/>
        </w:rPr>
        <w:t>,</w:t>
      </w:r>
      <w:r w:rsidR="004A4C8F">
        <w:rPr>
          <w:rStyle w:val="highlighted"/>
        </w:rPr>
        <w:t xml:space="preserve"> szolgáltatási formái</w:t>
      </w:r>
      <w:r w:rsidR="004A4C8F">
        <w:t xml:space="preserve"> </w:t>
      </w:r>
      <w:r w:rsidR="004A4C8F">
        <w:rPr>
          <w:rStyle w:val="highlighted"/>
        </w:rPr>
        <w:t>a szociális konyha és</w:t>
      </w:r>
      <w:r w:rsidR="004A4C8F">
        <w:t xml:space="preserve"> </w:t>
      </w:r>
      <w:proofErr w:type="gramStart"/>
      <w:r w:rsidR="004A4C8F">
        <w:rPr>
          <w:rStyle w:val="highlighted"/>
        </w:rPr>
        <w:t>a</w:t>
      </w:r>
      <w:proofErr w:type="gramEnd"/>
      <w:r w:rsidR="004A4C8F">
        <w:rPr>
          <w:rStyle w:val="highlighted"/>
        </w:rPr>
        <w:t xml:space="preserve"> </w:t>
      </w:r>
      <w:proofErr w:type="gramStart"/>
      <w:r w:rsidR="004A4C8F" w:rsidRPr="0089264D">
        <w:rPr>
          <w:rStyle w:val="highlighted"/>
        </w:rPr>
        <w:t>népkonyha</w:t>
      </w:r>
      <w:proofErr w:type="gramEnd"/>
      <w:r w:rsidR="004A4C8F" w:rsidRPr="0089264D">
        <w:rPr>
          <w:rStyle w:val="highlighted"/>
        </w:rPr>
        <w:t>.</w:t>
      </w:r>
    </w:p>
    <w:p w:rsidR="0089264D" w:rsidRPr="0089264D" w:rsidRDefault="0089264D" w:rsidP="0089264D">
      <w:pPr>
        <w:pStyle w:val="uj"/>
        <w:spacing w:before="0" w:beforeAutospacing="0" w:after="0" w:afterAutospacing="0"/>
        <w:jc w:val="both"/>
        <w:rPr>
          <w:rStyle w:val="highlighted"/>
        </w:rPr>
      </w:pPr>
    </w:p>
    <w:p w:rsidR="0089264D" w:rsidRPr="0089264D" w:rsidRDefault="0089264D" w:rsidP="0089264D">
      <w:pPr>
        <w:pStyle w:val="Cmsor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9264D">
        <w:rPr>
          <w:rStyle w:val="highlighted"/>
          <w:b w:val="0"/>
          <w:sz w:val="24"/>
          <w:szCs w:val="24"/>
        </w:rPr>
        <w:t xml:space="preserve">Az Sztv. előírásai alapján Berzence Nagyközség Önkormányzatának Képviselő-testülete az étkeztetés helyi szabályait </w:t>
      </w:r>
      <w:r>
        <w:rPr>
          <w:b w:val="0"/>
          <w:bCs w:val="0"/>
          <w:sz w:val="24"/>
          <w:szCs w:val="24"/>
        </w:rPr>
        <w:t>a</w:t>
      </w:r>
      <w:r w:rsidRPr="0089264D">
        <w:rPr>
          <w:b w:val="0"/>
          <w:bCs w:val="0"/>
          <w:sz w:val="24"/>
          <w:szCs w:val="24"/>
        </w:rPr>
        <w:t xml:space="preserve"> pénzben és természetben nyújtott szociális ellátásokról és a személyes gondoskodást nyújtó alapszolgáltatásokról</w:t>
      </w:r>
      <w:r>
        <w:rPr>
          <w:b w:val="0"/>
          <w:bCs w:val="0"/>
          <w:sz w:val="24"/>
          <w:szCs w:val="24"/>
        </w:rPr>
        <w:t xml:space="preserve"> szóló 4/2023.(II.28.) önkormányzati rendeletében szabályozta az alábbiak szerint.</w:t>
      </w:r>
    </w:p>
    <w:p w:rsidR="0089264D" w:rsidRPr="0089264D" w:rsidRDefault="0089264D" w:rsidP="0089264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„</w:t>
      </w:r>
      <w:r w:rsidRPr="0089264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24. §</w:t>
      </w:r>
      <w:r w:rsidRPr="0089264D">
        <w:rPr>
          <w:rFonts w:ascii="Times New Roman" w:eastAsia="Times New Roman" w:hAnsi="Times New Roman"/>
          <w:sz w:val="24"/>
          <w:szCs w:val="24"/>
          <w:lang w:eastAsia="hu-HU"/>
        </w:rPr>
        <w:t> (1) Az étkeztetés keretében azoknak a szociálisan rászorultaknak a legalább napi egyszeri meleg étkeztetéséről kell gondoskodni, akik azt önmaguk, illetve eltartottjaik részére tartósan vagy átmeneti jelleggel nem képesek biztosítani, különösen: koruk, egészségi állapotuk, fogyatékosságuk, pszichiátriai betegségük, szenvedélybetegségük, vagy hajléktalanságuk miatt.</w:t>
      </w:r>
    </w:p>
    <w:p w:rsidR="0089264D" w:rsidRPr="0089264D" w:rsidRDefault="0089264D" w:rsidP="0089264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64D">
        <w:rPr>
          <w:rFonts w:ascii="Times New Roman" w:eastAsia="Times New Roman" w:hAnsi="Times New Roman"/>
          <w:sz w:val="24"/>
          <w:szCs w:val="24"/>
          <w:lang w:eastAsia="hu-HU"/>
        </w:rPr>
        <w:t>(2) Étkeztetésben részesíti az önkormányzat azt az igénylőt, illetve az általa eltartottat is, aki jövedelmétől függetlenül kora vagy egészségi állapota miatt nem képes az étkezéséről más módon gondoskodni.</w:t>
      </w:r>
    </w:p>
    <w:p w:rsidR="0089264D" w:rsidRPr="0089264D" w:rsidRDefault="0089264D" w:rsidP="0089264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64D">
        <w:rPr>
          <w:rFonts w:ascii="Times New Roman" w:eastAsia="Times New Roman" w:hAnsi="Times New Roman"/>
          <w:sz w:val="24"/>
          <w:szCs w:val="24"/>
          <w:lang w:eastAsia="hu-HU"/>
        </w:rPr>
        <w:t>(3) Az ellátás iránti kérelmet a kérelmező lakóhelye szerinti települési önkormányzathoz lehet benyújtani.</w:t>
      </w:r>
    </w:p>
    <w:p w:rsidR="0089264D" w:rsidRPr="0089264D" w:rsidRDefault="0089264D" w:rsidP="0089264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264D">
        <w:rPr>
          <w:rFonts w:ascii="Times New Roman" w:eastAsia="Times New Roman" w:hAnsi="Times New Roman"/>
          <w:sz w:val="24"/>
          <w:szCs w:val="24"/>
          <w:lang w:eastAsia="hu-HU"/>
        </w:rPr>
        <w:t>(4) Az ellátás iránti kérelemről a polgármester dönt.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2110AF" w:rsidRPr="004A4C8F" w:rsidRDefault="002110AF" w:rsidP="004A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 xml:space="preserve">Az étkeztetés </w:t>
      </w:r>
      <w:r w:rsidR="0089264D">
        <w:rPr>
          <w:rFonts w:ascii="Times New Roman" w:hAnsi="Times New Roman"/>
          <w:sz w:val="24"/>
          <w:szCs w:val="24"/>
        </w:rPr>
        <w:t xml:space="preserve">biztosítása az önkormányzat által fenntartott konyháról történik. A „107051 szociális étkeztetés szociális konyhán” kormányzati </w:t>
      </w:r>
      <w:proofErr w:type="gramStart"/>
      <w:r w:rsidR="0089264D">
        <w:rPr>
          <w:rFonts w:ascii="Times New Roman" w:hAnsi="Times New Roman"/>
          <w:sz w:val="24"/>
          <w:szCs w:val="24"/>
        </w:rPr>
        <w:t>funkción</w:t>
      </w:r>
      <w:proofErr w:type="gramEnd"/>
      <w:r w:rsidRPr="004A4C8F">
        <w:rPr>
          <w:rFonts w:ascii="Times New Roman" w:hAnsi="Times New Roman"/>
          <w:sz w:val="24"/>
          <w:szCs w:val="24"/>
        </w:rPr>
        <w:t xml:space="preserve"> 2 fő főállású munkatársat foglalkoztatunk, aki</w:t>
      </w:r>
      <w:r w:rsidR="0089264D">
        <w:rPr>
          <w:rFonts w:ascii="Times New Roman" w:hAnsi="Times New Roman"/>
          <w:sz w:val="24"/>
          <w:szCs w:val="24"/>
        </w:rPr>
        <w:t>k rendelkeznek</w:t>
      </w:r>
      <w:r w:rsidRPr="004A4C8F">
        <w:rPr>
          <w:rFonts w:ascii="Times New Roman" w:hAnsi="Times New Roman"/>
          <w:sz w:val="24"/>
          <w:szCs w:val="24"/>
        </w:rPr>
        <w:t xml:space="preserve"> a jogszabályban előírt szakképesítéssel.</w:t>
      </w:r>
    </w:p>
    <w:p w:rsidR="002110AF" w:rsidRPr="005318F8" w:rsidRDefault="002110AF" w:rsidP="002110AF">
      <w:pPr>
        <w:pStyle w:val="Default"/>
        <w:jc w:val="both"/>
        <w:rPr>
          <w:color w:val="auto"/>
        </w:rPr>
      </w:pPr>
    </w:p>
    <w:p w:rsidR="005318F8" w:rsidRDefault="002110AF" w:rsidP="005318F8">
      <w:pPr>
        <w:pStyle w:val="Default"/>
        <w:rPr>
          <w:color w:val="auto"/>
          <w:shd w:val="clear" w:color="auto" w:fill="FFFFFF"/>
        </w:rPr>
      </w:pPr>
      <w:r w:rsidRPr="005318F8">
        <w:rPr>
          <w:color w:val="auto"/>
        </w:rPr>
        <w:t>A feladatellátást az intézmény meleg ebéd biztosításával végzi. Az ellátást az igénylő lakására szállítjuk, a szállítás gépjárművel történik, amit saját foglalkoztatott sofőrrel látunk el. A feladat ellátás Berzence nagyközség közigazgatási területére terjed ki.</w:t>
      </w:r>
      <w:r w:rsidR="005318F8" w:rsidRPr="005318F8">
        <w:rPr>
          <w:color w:val="auto"/>
        </w:rPr>
        <w:t xml:space="preserve"> A konyhán jelenleg van kidolgozás alatt a HACCP rends</w:t>
      </w:r>
      <w:r w:rsidR="005318F8">
        <w:rPr>
          <w:color w:val="auto"/>
        </w:rPr>
        <w:t xml:space="preserve">zer, </w:t>
      </w:r>
      <w:r w:rsidR="005318F8" w:rsidRPr="005318F8">
        <w:rPr>
          <w:color w:val="auto"/>
          <w:shd w:val="clear" w:color="auto" w:fill="FFFFFF"/>
        </w:rPr>
        <w:t>melynek célja az élelmiszerek</w:t>
      </w:r>
      <w:r w:rsidR="005318F8">
        <w:rPr>
          <w:color w:val="auto"/>
          <w:shd w:val="clear" w:color="auto" w:fill="FFFFFF"/>
        </w:rPr>
        <w:t xml:space="preserve"> </w:t>
      </w:r>
      <w:r w:rsidR="005318F8" w:rsidRPr="005318F8">
        <w:rPr>
          <w:color w:val="auto"/>
          <w:shd w:val="clear" w:color="auto" w:fill="FFFFFF"/>
        </w:rPr>
        <w:t>biztonságának megteremtése, a lehetséges kockázatok, veszélyek megállapítása, értékelése és kezelése révén.</w:t>
      </w:r>
      <w:r w:rsidR="005318F8" w:rsidRPr="005318F8">
        <w:rPr>
          <w:color w:val="auto"/>
        </w:rPr>
        <w:br/>
      </w:r>
      <w:r w:rsidR="004159D8">
        <w:rPr>
          <w:color w:val="auto"/>
          <w:shd w:val="clear" w:color="auto" w:fill="FFFFFF"/>
        </w:rPr>
        <w:t xml:space="preserve">A HACCP </w:t>
      </w:r>
      <w:r w:rsidR="005318F8" w:rsidRPr="005318F8">
        <w:rPr>
          <w:color w:val="auto"/>
          <w:shd w:val="clear" w:color="auto" w:fill="FFFFFF"/>
        </w:rPr>
        <w:t>egy olyan eszköz, amelynek segítségével megállapíthatók a veszélyek, és felállítható egy olyan szabályozó rendszer, amely elsősorban a me</w:t>
      </w:r>
      <w:r w:rsidR="005318F8">
        <w:rPr>
          <w:color w:val="auto"/>
          <w:shd w:val="clear" w:color="auto" w:fill="FFFFFF"/>
        </w:rPr>
        <w:t xml:space="preserve">gelőzésre </w:t>
      </w:r>
      <w:proofErr w:type="gramStart"/>
      <w:r w:rsidR="005318F8">
        <w:rPr>
          <w:color w:val="auto"/>
          <w:shd w:val="clear" w:color="auto" w:fill="FFFFFF"/>
        </w:rPr>
        <w:t>koncentrál</w:t>
      </w:r>
      <w:proofErr w:type="gramEnd"/>
      <w:r w:rsidR="005318F8">
        <w:rPr>
          <w:color w:val="auto"/>
          <w:shd w:val="clear" w:color="auto" w:fill="FFFFFF"/>
        </w:rPr>
        <w:t>,</w:t>
      </w:r>
      <w:r w:rsidR="005318F8" w:rsidRPr="005318F8">
        <w:rPr>
          <w:color w:val="auto"/>
          <w:shd w:val="clear" w:color="auto" w:fill="FFFFFF"/>
        </w:rPr>
        <w:t xml:space="preserve"> nem pedig a végtermék ellenőrzésére.</w:t>
      </w:r>
      <w:r w:rsidR="005318F8" w:rsidRPr="005318F8">
        <w:rPr>
          <w:color w:val="auto"/>
        </w:rPr>
        <w:br/>
      </w:r>
    </w:p>
    <w:p w:rsidR="002110AF" w:rsidRPr="005318F8" w:rsidRDefault="005318F8" w:rsidP="005318F8">
      <w:pPr>
        <w:pStyle w:val="Default"/>
        <w:rPr>
          <w:color w:val="auto"/>
        </w:rPr>
      </w:pPr>
      <w:r w:rsidRPr="005318F8">
        <w:rPr>
          <w:color w:val="auto"/>
          <w:shd w:val="clear" w:color="auto" w:fill="FFFFFF"/>
        </w:rPr>
        <w:t>A HACCP lényege:</w:t>
      </w:r>
      <w:r w:rsidRPr="005318F8">
        <w:rPr>
          <w:color w:val="auto"/>
        </w:rPr>
        <w:br/>
      </w:r>
      <w:r w:rsidRPr="005318F8">
        <w:rPr>
          <w:color w:val="auto"/>
          <w:shd w:val="clear" w:color="auto" w:fill="FFFFFF"/>
        </w:rPr>
        <w:t>• Minden élelmiszerforgalmazó és –előállító egységnél fel kell mérni, hogy tevékenységük során milyen egészségre ártalmas anyagok kerülhetnek az élelmiszerbe.</w:t>
      </w:r>
      <w:r w:rsidRPr="005318F8">
        <w:rPr>
          <w:color w:val="auto"/>
        </w:rPr>
        <w:br/>
      </w:r>
      <w:r w:rsidRPr="005318F8">
        <w:rPr>
          <w:color w:val="auto"/>
          <w:shd w:val="clear" w:color="auto" w:fill="FFFFFF"/>
        </w:rPr>
        <w:t>• Tisztában kell lenniük azzal, hogy ezekkel az egészségre ártalmas anyagokkal mi történik.</w:t>
      </w:r>
      <w:r w:rsidRPr="005318F8">
        <w:rPr>
          <w:color w:val="auto"/>
        </w:rPr>
        <w:br/>
      </w:r>
      <w:r w:rsidRPr="005318F8">
        <w:rPr>
          <w:color w:val="auto"/>
          <w:shd w:val="clear" w:color="auto" w:fill="FFFFFF"/>
        </w:rPr>
        <w:t>• Meg kell határozniuk, hogy milyen intézkedésekre van szükség ahhoz, hogy a veszélyes anyagok ne kerüljenek az élelmiszerbe, ill. ha már belekerültek, akkor ártalom lecsökkenjen vagy megszűnjön a technológia alkalmazása során.</w:t>
      </w:r>
      <w:r w:rsidRPr="005318F8">
        <w:rPr>
          <w:color w:val="auto"/>
        </w:rPr>
        <w:br/>
      </w:r>
      <w:r w:rsidRPr="005318F8">
        <w:rPr>
          <w:color w:val="auto"/>
          <w:shd w:val="clear" w:color="auto" w:fill="FFFFFF"/>
        </w:rPr>
        <w:t>• Fel kell mérniük, hogy milyen belső ellenőrzésekre van szükség ahhoz, hogy a fentieket el tudják érni.</w:t>
      </w:r>
    </w:p>
    <w:p w:rsidR="002110AF" w:rsidRPr="00986500" w:rsidRDefault="002110AF" w:rsidP="002110AF">
      <w:pPr>
        <w:pStyle w:val="Default"/>
        <w:jc w:val="both"/>
        <w:rPr>
          <w:color w:val="auto"/>
        </w:rPr>
      </w:pPr>
    </w:p>
    <w:p w:rsidR="00B305F1" w:rsidRPr="00986500" w:rsidRDefault="00B305F1" w:rsidP="002110AF">
      <w:pPr>
        <w:pStyle w:val="Default"/>
        <w:jc w:val="both"/>
        <w:rPr>
          <w:color w:val="auto"/>
        </w:rPr>
      </w:pPr>
      <w:r w:rsidRPr="00986500">
        <w:rPr>
          <w:color w:val="auto"/>
        </w:rPr>
        <w:t>A rendszer kidolgozása megkezdődött,</w:t>
      </w:r>
      <w:r w:rsidR="00986500" w:rsidRPr="00986500">
        <w:rPr>
          <w:color w:val="auto"/>
        </w:rPr>
        <w:t xml:space="preserve"> a </w:t>
      </w:r>
      <w:proofErr w:type="gramStart"/>
      <w:r w:rsidR="00986500" w:rsidRPr="00986500">
        <w:rPr>
          <w:color w:val="auto"/>
        </w:rPr>
        <w:t>problémák</w:t>
      </w:r>
      <w:proofErr w:type="gramEnd"/>
      <w:r w:rsidR="000A000E" w:rsidRPr="00986500">
        <w:rPr>
          <w:color w:val="auto"/>
        </w:rPr>
        <w:t xml:space="preserve"> feltárás</w:t>
      </w:r>
      <w:r w:rsidR="00986500" w:rsidRPr="00986500">
        <w:rPr>
          <w:color w:val="auto"/>
        </w:rPr>
        <w:t>a</w:t>
      </w:r>
      <w:r w:rsidR="00C066A9" w:rsidRPr="00986500">
        <w:rPr>
          <w:color w:val="auto"/>
        </w:rPr>
        <w:t xml:space="preserve"> folyamat</w:t>
      </w:r>
      <w:r w:rsidR="00986500" w:rsidRPr="00986500">
        <w:rPr>
          <w:color w:val="auto"/>
        </w:rPr>
        <w:t>ban van</w:t>
      </w:r>
      <w:r w:rsidR="00C066A9" w:rsidRPr="00986500">
        <w:rPr>
          <w:color w:val="auto"/>
        </w:rPr>
        <w:t xml:space="preserve">. Az </w:t>
      </w:r>
      <w:r w:rsidR="000A000E" w:rsidRPr="00986500">
        <w:rPr>
          <w:color w:val="auto"/>
        </w:rPr>
        <w:t xml:space="preserve">előzetes </w:t>
      </w:r>
      <w:proofErr w:type="gramStart"/>
      <w:r w:rsidR="000A000E" w:rsidRPr="00986500">
        <w:rPr>
          <w:color w:val="auto"/>
        </w:rPr>
        <w:t>információk</w:t>
      </w:r>
      <w:proofErr w:type="gramEnd"/>
      <w:r w:rsidR="000A000E" w:rsidRPr="00986500">
        <w:rPr>
          <w:color w:val="auto"/>
        </w:rPr>
        <w:t xml:space="preserve"> alapján az </w:t>
      </w:r>
      <w:r w:rsidR="00C066A9" w:rsidRPr="00986500">
        <w:rPr>
          <w:color w:val="auto"/>
        </w:rPr>
        <w:t xml:space="preserve">ételszállítás jelenlegi formájában nem megfelelő, a rendelkezésre álló gépjármű a higiénés előírásoknak nem felel meg. Megoldást jelentene a Versenyképes Járások Programba betervezett elektromos ételszállító jármű beszerzése. </w:t>
      </w:r>
      <w:r w:rsidRPr="00986500">
        <w:rPr>
          <w:color w:val="auto"/>
        </w:rPr>
        <w:t xml:space="preserve"> </w:t>
      </w:r>
    </w:p>
    <w:p w:rsidR="00B305F1" w:rsidRPr="00986500" w:rsidRDefault="00B305F1" w:rsidP="002110AF">
      <w:pPr>
        <w:pStyle w:val="Default"/>
        <w:jc w:val="both"/>
        <w:rPr>
          <w:color w:val="auto"/>
        </w:rPr>
      </w:pPr>
    </w:p>
    <w:p w:rsidR="002110AF" w:rsidRPr="004A4C8F" w:rsidRDefault="002110AF" w:rsidP="002110AF">
      <w:pPr>
        <w:pStyle w:val="Default"/>
        <w:rPr>
          <w:b/>
          <w:i/>
          <w:color w:val="auto"/>
        </w:rPr>
      </w:pPr>
      <w:r w:rsidRPr="004A4C8F">
        <w:rPr>
          <w:b/>
          <w:i/>
          <w:color w:val="auto"/>
        </w:rPr>
        <w:t>A</w:t>
      </w:r>
      <w:r w:rsidR="00587A93" w:rsidRPr="004A4C8F">
        <w:rPr>
          <w:b/>
          <w:i/>
          <w:color w:val="auto"/>
        </w:rPr>
        <w:t>z étkeztetésb</w:t>
      </w:r>
      <w:r w:rsidR="004A4C8F">
        <w:rPr>
          <w:b/>
          <w:i/>
          <w:color w:val="auto"/>
        </w:rPr>
        <w:t>en ellátottak megoszlása 2025.04</w:t>
      </w:r>
      <w:r w:rsidR="00587A93" w:rsidRPr="004A4C8F">
        <w:rPr>
          <w:b/>
          <w:i/>
          <w:color w:val="auto"/>
        </w:rPr>
        <w:t>.30.</w:t>
      </w:r>
      <w:r w:rsidRPr="004A4C8F">
        <w:rPr>
          <w:b/>
          <w:i/>
          <w:color w:val="auto"/>
        </w:rPr>
        <w:t>-</w:t>
      </w:r>
      <w:r w:rsidR="00587A93" w:rsidRPr="004A4C8F">
        <w:rPr>
          <w:b/>
          <w:i/>
          <w:color w:val="auto"/>
        </w:rPr>
        <w:t>á</w:t>
      </w:r>
      <w:r w:rsidRPr="004A4C8F">
        <w:rPr>
          <w:b/>
          <w:i/>
          <w:color w:val="auto"/>
        </w:rPr>
        <w:t>n</w:t>
      </w:r>
    </w:p>
    <w:p w:rsidR="002110AF" w:rsidRPr="004A4C8F" w:rsidRDefault="002110AF" w:rsidP="002110AF">
      <w:pPr>
        <w:pStyle w:val="Default"/>
        <w:rPr>
          <w:b/>
          <w:i/>
          <w:color w:val="auto"/>
        </w:rPr>
      </w:pPr>
    </w:p>
    <w:tbl>
      <w:tblPr>
        <w:tblW w:w="3969" w:type="dxa"/>
        <w:tblInd w:w="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716"/>
      </w:tblGrid>
      <w:tr w:rsidR="00587A93" w:rsidRPr="004A4C8F" w:rsidTr="00587A93"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587A93" w:rsidRPr="004A4C8F" w:rsidRDefault="00587A93" w:rsidP="002110AF">
            <w:pPr>
              <w:pStyle w:val="Default"/>
              <w:overflowPunct w:val="0"/>
              <w:snapToGrid w:val="0"/>
              <w:jc w:val="center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Szociális rászorultsági okok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b/>
                <w:color w:val="auto"/>
              </w:rPr>
            </w:pPr>
          </w:p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fő</w:t>
            </w:r>
          </w:p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b/>
                <w:color w:val="auto"/>
              </w:rPr>
            </w:pPr>
          </w:p>
        </w:tc>
      </w:tr>
      <w:tr w:rsidR="00587A93" w:rsidRPr="004A4C8F" w:rsidTr="00587A93"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color w:val="auto"/>
              </w:rPr>
            </w:pPr>
            <w:r w:rsidRPr="004A4C8F">
              <w:rPr>
                <w:b/>
                <w:color w:val="auto"/>
              </w:rPr>
              <w:t>kor (betöltött 65. életév)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 w:rsidRPr="004A4C8F">
              <w:rPr>
                <w:color w:val="auto"/>
              </w:rPr>
              <w:t>37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color w:val="auto"/>
              </w:rPr>
            </w:pPr>
            <w:r w:rsidRPr="004A4C8F">
              <w:rPr>
                <w:b/>
                <w:color w:val="auto"/>
              </w:rPr>
              <w:t>egészségi állapot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4C528A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fogyatékosság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4C528A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pszichiátriai betegség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 w:rsidRPr="004A4C8F">
              <w:rPr>
                <w:color w:val="auto"/>
              </w:rPr>
              <w:t>0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szenvedélybetegség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 w:rsidRPr="004A4C8F">
              <w:rPr>
                <w:color w:val="auto"/>
              </w:rPr>
              <w:t>0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hajléktalanság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 w:rsidRPr="004A4C8F">
              <w:rPr>
                <w:color w:val="auto"/>
              </w:rPr>
              <w:t>0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auto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egyéb: hadiözvegy</w:t>
            </w:r>
          </w:p>
        </w:tc>
        <w:tc>
          <w:tcPr>
            <w:tcW w:w="1716" w:type="dxa"/>
            <w:shd w:val="clear" w:color="auto" w:fill="auto"/>
          </w:tcPr>
          <w:p w:rsidR="00587A93" w:rsidRPr="004A4C8F" w:rsidRDefault="004C528A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87A93" w:rsidRPr="004A4C8F" w:rsidTr="00587A93">
        <w:tc>
          <w:tcPr>
            <w:tcW w:w="2253" w:type="dxa"/>
            <w:shd w:val="clear" w:color="auto" w:fill="D6E3BC"/>
          </w:tcPr>
          <w:p w:rsidR="00587A93" w:rsidRPr="004A4C8F" w:rsidRDefault="00587A93" w:rsidP="002110AF">
            <w:pPr>
              <w:pStyle w:val="Default"/>
              <w:overflowPunct w:val="0"/>
              <w:rPr>
                <w:b/>
                <w:color w:val="auto"/>
              </w:rPr>
            </w:pPr>
            <w:r w:rsidRPr="004A4C8F">
              <w:rPr>
                <w:b/>
                <w:color w:val="auto"/>
              </w:rPr>
              <w:t>összesen</w:t>
            </w:r>
          </w:p>
        </w:tc>
        <w:tc>
          <w:tcPr>
            <w:tcW w:w="1716" w:type="dxa"/>
            <w:shd w:val="clear" w:color="auto" w:fill="D6E3BC"/>
          </w:tcPr>
          <w:p w:rsidR="00587A93" w:rsidRPr="004A4C8F" w:rsidRDefault="004C528A" w:rsidP="002110AF">
            <w:pPr>
              <w:pStyle w:val="Default"/>
              <w:overflowPunct w:val="0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</w:tbl>
    <w:p w:rsidR="002110AF" w:rsidRPr="004A4C8F" w:rsidRDefault="002110AF" w:rsidP="002110AF">
      <w:pPr>
        <w:pStyle w:val="Default"/>
        <w:rPr>
          <w:color w:val="auto"/>
        </w:rPr>
      </w:pP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>A</w:t>
      </w:r>
      <w:r w:rsidR="009351C4">
        <w:rPr>
          <w:rFonts w:ascii="Times New Roman" w:hAnsi="Times New Roman"/>
          <w:sz w:val="24"/>
          <w:szCs w:val="24"/>
        </w:rPr>
        <w:t xml:space="preserve"> s</w:t>
      </w:r>
      <w:r w:rsidRPr="004A4C8F">
        <w:rPr>
          <w:rFonts w:ascii="Times New Roman" w:hAnsi="Times New Roman"/>
          <w:sz w:val="24"/>
          <w:szCs w:val="24"/>
        </w:rPr>
        <w:t>z</w:t>
      </w:r>
      <w:r w:rsidR="009351C4">
        <w:rPr>
          <w:rFonts w:ascii="Times New Roman" w:hAnsi="Times New Roman"/>
          <w:sz w:val="24"/>
          <w:szCs w:val="24"/>
        </w:rPr>
        <w:t xml:space="preserve">olgáltatásban a 2025. évi emelés előtt 2023. évben történt </w:t>
      </w:r>
      <w:r w:rsidRPr="004A4C8F">
        <w:rPr>
          <w:rFonts w:ascii="Times New Roman" w:hAnsi="Times New Roman"/>
          <w:sz w:val="24"/>
          <w:szCs w:val="24"/>
        </w:rPr>
        <w:t>díj</w:t>
      </w:r>
      <w:r w:rsidR="009351C4">
        <w:rPr>
          <w:rFonts w:ascii="Times New Roman" w:hAnsi="Times New Roman"/>
          <w:sz w:val="24"/>
          <w:szCs w:val="24"/>
        </w:rPr>
        <w:t>emelés</w:t>
      </w:r>
      <w:r w:rsidRPr="004A4C8F">
        <w:rPr>
          <w:rFonts w:ascii="Times New Roman" w:hAnsi="Times New Roman"/>
          <w:sz w:val="24"/>
          <w:szCs w:val="24"/>
        </w:rPr>
        <w:t xml:space="preserve">. A korábbi 941 Ft-ról </w:t>
      </w:r>
      <w:r w:rsidR="009351C4">
        <w:rPr>
          <w:rFonts w:ascii="Times New Roman" w:hAnsi="Times New Roman"/>
          <w:sz w:val="24"/>
          <w:szCs w:val="24"/>
        </w:rPr>
        <w:t xml:space="preserve">2023-ban </w:t>
      </w:r>
      <w:r w:rsidRPr="004A4C8F">
        <w:rPr>
          <w:rFonts w:ascii="Times New Roman" w:hAnsi="Times New Roman"/>
          <w:sz w:val="24"/>
          <w:szCs w:val="24"/>
        </w:rPr>
        <w:t xml:space="preserve">1130 Ft-ra </w:t>
      </w:r>
      <w:r w:rsidR="009351C4">
        <w:rPr>
          <w:rFonts w:ascii="Times New Roman" w:hAnsi="Times New Roman"/>
          <w:sz w:val="24"/>
          <w:szCs w:val="24"/>
        </w:rPr>
        <w:t xml:space="preserve">2025. év május 1-től pedig 1290,- Ft-ra </w:t>
      </w:r>
      <w:r w:rsidRPr="004A4C8F">
        <w:rPr>
          <w:rFonts w:ascii="Times New Roman" w:hAnsi="Times New Roman"/>
          <w:sz w:val="24"/>
          <w:szCs w:val="24"/>
        </w:rPr>
        <w:t>változott az ebéd díja, ami még így is kevesebbe kerül, mint a piaci szolgáltatóknál. Mivel a településen hasonló feltételekkel több piaci résztvevő is megtalálható, a szociális étkeztetést az idős, alacsony nyugdíjjal rendelkező emberek veszik igénybe</w:t>
      </w:r>
      <w:r w:rsidR="007F7A1B" w:rsidRPr="004A4C8F">
        <w:rPr>
          <w:rFonts w:ascii="Times New Roman" w:hAnsi="Times New Roman"/>
          <w:sz w:val="24"/>
          <w:szCs w:val="24"/>
        </w:rPr>
        <w:t>. Az</w:t>
      </w:r>
      <w:r w:rsidR="00587A93" w:rsidRPr="004A4C8F">
        <w:rPr>
          <w:rFonts w:ascii="Times New Roman" w:hAnsi="Times New Roman"/>
          <w:sz w:val="24"/>
          <w:szCs w:val="24"/>
        </w:rPr>
        <w:t xml:space="preserve"> összes igénylő 7</w:t>
      </w:r>
      <w:r w:rsidR="009351C4">
        <w:rPr>
          <w:rFonts w:ascii="Times New Roman" w:hAnsi="Times New Roman"/>
          <w:sz w:val="24"/>
          <w:szCs w:val="24"/>
        </w:rPr>
        <w:t>9</w:t>
      </w:r>
      <w:r w:rsidRPr="004A4C8F">
        <w:rPr>
          <w:rFonts w:ascii="Times New Roman" w:hAnsi="Times New Roman"/>
          <w:sz w:val="24"/>
          <w:szCs w:val="24"/>
        </w:rPr>
        <w:t>%-a 65 év feletti, öre</w:t>
      </w:r>
      <w:r w:rsidR="009351C4">
        <w:rPr>
          <w:rFonts w:ascii="Times New Roman" w:hAnsi="Times New Roman"/>
          <w:sz w:val="24"/>
          <w:szCs w:val="24"/>
        </w:rPr>
        <w:t>gségi nyugdíjas. A fennmaradó 21</w:t>
      </w:r>
      <w:r w:rsidRPr="004A4C8F">
        <w:rPr>
          <w:rFonts w:ascii="Times New Roman" w:hAnsi="Times New Roman"/>
          <w:sz w:val="24"/>
          <w:szCs w:val="24"/>
        </w:rPr>
        <w:t>% a rokkantsági ellátásban részesülő egészségkárosodott</w:t>
      </w:r>
      <w:r w:rsidR="009351C4">
        <w:rPr>
          <w:rFonts w:ascii="Times New Roman" w:hAnsi="Times New Roman"/>
          <w:sz w:val="24"/>
          <w:szCs w:val="24"/>
        </w:rPr>
        <w:t xml:space="preserve">, illetve </w:t>
      </w:r>
      <w:r w:rsidR="00587A93" w:rsidRPr="004A4C8F">
        <w:rPr>
          <w:rFonts w:ascii="Times New Roman" w:hAnsi="Times New Roman"/>
          <w:sz w:val="24"/>
          <w:szCs w:val="24"/>
        </w:rPr>
        <w:t>fog</w:t>
      </w:r>
      <w:r w:rsidR="009351C4">
        <w:rPr>
          <w:rFonts w:ascii="Times New Roman" w:hAnsi="Times New Roman"/>
          <w:sz w:val="24"/>
          <w:szCs w:val="24"/>
        </w:rPr>
        <w:t xml:space="preserve">yatékkal élő </w:t>
      </w:r>
      <w:r w:rsidRPr="004A4C8F">
        <w:rPr>
          <w:rFonts w:ascii="Times New Roman" w:hAnsi="Times New Roman"/>
          <w:sz w:val="24"/>
          <w:szCs w:val="24"/>
        </w:rPr>
        <w:t>személy</w:t>
      </w:r>
      <w:r w:rsidR="00587A93" w:rsidRPr="004A4C8F">
        <w:rPr>
          <w:rFonts w:ascii="Times New Roman" w:hAnsi="Times New Roman"/>
          <w:sz w:val="24"/>
          <w:szCs w:val="24"/>
        </w:rPr>
        <w:t>ek</w:t>
      </w:r>
      <w:r w:rsidRPr="004A4C8F">
        <w:rPr>
          <w:rFonts w:ascii="Times New Roman" w:hAnsi="Times New Roman"/>
          <w:sz w:val="24"/>
          <w:szCs w:val="24"/>
        </w:rPr>
        <w:t xml:space="preserve">ből tevődik össze. </w:t>
      </w:r>
      <w:r w:rsidR="00564334" w:rsidRPr="004A4C8F">
        <w:rPr>
          <w:rFonts w:ascii="Times New Roman" w:hAnsi="Times New Roman"/>
          <w:sz w:val="24"/>
          <w:szCs w:val="24"/>
        </w:rPr>
        <w:t>Több esetben</w:t>
      </w:r>
      <w:r w:rsidRPr="004A4C8F">
        <w:rPr>
          <w:rFonts w:ascii="Times New Roman" w:hAnsi="Times New Roman"/>
          <w:sz w:val="24"/>
          <w:szCs w:val="24"/>
        </w:rPr>
        <w:t xml:space="preserve"> - az alacsony jövedelem miatt - a térítési díjat csak a törvény által szabályozott mértékben tudjuk érvényesíteni</w:t>
      </w:r>
      <w:r w:rsidR="009351C4">
        <w:rPr>
          <w:rFonts w:ascii="Times New Roman" w:hAnsi="Times New Roman"/>
          <w:sz w:val="24"/>
          <w:szCs w:val="24"/>
        </w:rPr>
        <w:t>, illetve az önkormányzati rendeletben meghatározott jövedelemkategóriák szerint is biztosítunk kedvezményt</w:t>
      </w:r>
      <w:r w:rsidRPr="004A4C8F">
        <w:rPr>
          <w:rFonts w:ascii="Times New Roman" w:hAnsi="Times New Roman"/>
          <w:sz w:val="24"/>
          <w:szCs w:val="24"/>
        </w:rPr>
        <w:t>. A szállítási díjat minden esetben az önkormányzat fizeti.</w:t>
      </w: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AF" w:rsidRPr="004A4C8F" w:rsidRDefault="009351C4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elmúlt időszakban</w:t>
      </w:r>
      <w:r w:rsidR="002110AF" w:rsidRPr="004A4C8F">
        <w:rPr>
          <w:rFonts w:ascii="Times New Roman" w:hAnsi="Times New Roman"/>
          <w:sz w:val="24"/>
          <w:szCs w:val="24"/>
        </w:rPr>
        <w:t xml:space="preserve"> a díjemelkedés </w:t>
      </w:r>
      <w:r w:rsidR="00744A3C" w:rsidRPr="004A4C8F">
        <w:rPr>
          <w:rFonts w:ascii="Times New Roman" w:hAnsi="Times New Roman"/>
          <w:sz w:val="24"/>
          <w:szCs w:val="24"/>
        </w:rPr>
        <w:t xml:space="preserve">következtében </w:t>
      </w:r>
      <w:r w:rsidR="00562A0A" w:rsidRPr="004A4C8F">
        <w:rPr>
          <w:rFonts w:ascii="Times New Roman" w:hAnsi="Times New Roman"/>
          <w:sz w:val="24"/>
          <w:szCs w:val="24"/>
        </w:rPr>
        <w:t xml:space="preserve">nem számottevően, de </w:t>
      </w:r>
      <w:r w:rsidR="002110AF" w:rsidRPr="004A4C8F">
        <w:rPr>
          <w:rFonts w:ascii="Times New Roman" w:hAnsi="Times New Roman"/>
          <w:sz w:val="24"/>
          <w:szCs w:val="24"/>
        </w:rPr>
        <w:t>csökkent a megállapodással rendelkező étkezők száma és a szolgáltatás igénybevételének gyakori</w:t>
      </w:r>
      <w:r w:rsidR="00562A0A" w:rsidRPr="004A4C8F">
        <w:rPr>
          <w:rFonts w:ascii="Times New Roman" w:hAnsi="Times New Roman"/>
          <w:sz w:val="24"/>
          <w:szCs w:val="24"/>
        </w:rPr>
        <w:t xml:space="preserve">sága. Ennek megfelelően az </w:t>
      </w:r>
      <w:r w:rsidR="002110AF" w:rsidRPr="004A4C8F">
        <w:rPr>
          <w:rFonts w:ascii="Times New Roman" w:hAnsi="Times New Roman"/>
          <w:sz w:val="24"/>
          <w:szCs w:val="24"/>
        </w:rPr>
        <w:t xml:space="preserve">állami normatív támogatás </w:t>
      </w:r>
      <w:r w:rsidR="00562A0A" w:rsidRPr="004A4C8F">
        <w:rPr>
          <w:rFonts w:ascii="Times New Roman" w:hAnsi="Times New Roman"/>
          <w:sz w:val="24"/>
          <w:szCs w:val="24"/>
        </w:rPr>
        <w:t>összege is kis mértékben csökkent.</w:t>
      </w:r>
      <w:r w:rsidR="00270F25" w:rsidRPr="004A4C8F">
        <w:rPr>
          <w:rFonts w:ascii="Times New Roman" w:hAnsi="Times New Roman"/>
          <w:sz w:val="24"/>
          <w:szCs w:val="24"/>
        </w:rPr>
        <w:t xml:space="preserve"> A szolgáltatás</w:t>
      </w:r>
      <w:r w:rsidR="002110AF" w:rsidRPr="004A4C8F">
        <w:rPr>
          <w:rFonts w:ascii="Times New Roman" w:hAnsi="Times New Roman"/>
          <w:sz w:val="24"/>
          <w:szCs w:val="24"/>
        </w:rPr>
        <w:t xml:space="preserve"> </w:t>
      </w:r>
      <w:r w:rsidR="00270F25" w:rsidRPr="004A4C8F">
        <w:rPr>
          <w:rFonts w:ascii="Times New Roman" w:hAnsi="Times New Roman"/>
          <w:sz w:val="24"/>
          <w:szCs w:val="24"/>
        </w:rPr>
        <w:t xml:space="preserve">ellátása és biztosítása </w:t>
      </w:r>
      <w:r w:rsidR="002110AF" w:rsidRPr="004A4C8F">
        <w:rPr>
          <w:rFonts w:ascii="Times New Roman" w:hAnsi="Times New Roman"/>
          <w:sz w:val="24"/>
          <w:szCs w:val="24"/>
        </w:rPr>
        <w:t>megbí</w:t>
      </w:r>
      <w:r w:rsidR="00270F25" w:rsidRPr="004A4C8F">
        <w:rPr>
          <w:rFonts w:ascii="Times New Roman" w:hAnsi="Times New Roman"/>
          <w:sz w:val="24"/>
          <w:szCs w:val="24"/>
        </w:rPr>
        <w:t xml:space="preserve">zható, a </w:t>
      </w:r>
      <w:r w:rsidR="002110AF" w:rsidRPr="004A4C8F">
        <w:rPr>
          <w:rFonts w:ascii="Times New Roman" w:hAnsi="Times New Roman"/>
          <w:sz w:val="24"/>
          <w:szCs w:val="24"/>
        </w:rPr>
        <w:t>színvonal</w:t>
      </w:r>
      <w:r w:rsidR="00270F25" w:rsidRPr="004A4C8F">
        <w:rPr>
          <w:rFonts w:ascii="Times New Roman" w:hAnsi="Times New Roman"/>
          <w:sz w:val="24"/>
          <w:szCs w:val="24"/>
        </w:rPr>
        <w:t>a megfelelő</w:t>
      </w:r>
      <w:r w:rsidR="00785144" w:rsidRPr="004A4C8F">
        <w:rPr>
          <w:rFonts w:ascii="Times New Roman" w:hAnsi="Times New Roman"/>
          <w:sz w:val="24"/>
          <w:szCs w:val="24"/>
        </w:rPr>
        <w:t xml:space="preserve"> a központilag meghatározott </w:t>
      </w:r>
      <w:r w:rsidR="00F65D79" w:rsidRPr="004A4C8F">
        <w:rPr>
          <w:rFonts w:ascii="Times New Roman" w:hAnsi="Times New Roman"/>
          <w:sz w:val="24"/>
          <w:szCs w:val="24"/>
        </w:rPr>
        <w:t>élelmiszer anyag összetétel ellenére</w:t>
      </w:r>
      <w:r w:rsidR="002110AF" w:rsidRPr="004A4C8F">
        <w:rPr>
          <w:rFonts w:ascii="Times New Roman" w:hAnsi="Times New Roman"/>
          <w:sz w:val="24"/>
          <w:szCs w:val="24"/>
        </w:rPr>
        <w:t>.</w:t>
      </w:r>
    </w:p>
    <w:p w:rsidR="00E8424C" w:rsidRPr="004A4C8F" w:rsidRDefault="00E8424C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>Me</w:t>
      </w:r>
      <w:r w:rsidR="00F65D79" w:rsidRPr="004A4C8F">
        <w:rPr>
          <w:rFonts w:ascii="Times New Roman" w:hAnsi="Times New Roman"/>
          <w:sz w:val="24"/>
          <w:szCs w:val="24"/>
        </w:rPr>
        <w:t>gőriztük a korábbi</w:t>
      </w:r>
      <w:r w:rsidRPr="004A4C8F">
        <w:rPr>
          <w:rFonts w:ascii="Times New Roman" w:hAnsi="Times New Roman"/>
          <w:sz w:val="24"/>
          <w:szCs w:val="24"/>
        </w:rPr>
        <w:t xml:space="preserve"> színvonalat, az adagok mennyiségének és a kiszállítás időpontjának tekintetében is</w:t>
      </w:r>
      <w:r w:rsidR="00E8424C" w:rsidRPr="004A4C8F">
        <w:rPr>
          <w:rFonts w:ascii="Times New Roman" w:hAnsi="Times New Roman"/>
          <w:sz w:val="24"/>
          <w:szCs w:val="24"/>
        </w:rPr>
        <w:t xml:space="preserve">, </w:t>
      </w:r>
      <w:r w:rsidRPr="004A4C8F">
        <w:rPr>
          <w:rFonts w:ascii="Times New Roman" w:hAnsi="Times New Roman"/>
          <w:sz w:val="24"/>
          <w:szCs w:val="24"/>
        </w:rPr>
        <w:t xml:space="preserve">legkésőbb 13:30-ig </w:t>
      </w:r>
      <w:r w:rsidR="00E8424C" w:rsidRPr="004A4C8F">
        <w:rPr>
          <w:rFonts w:ascii="Times New Roman" w:hAnsi="Times New Roman"/>
          <w:sz w:val="24"/>
          <w:szCs w:val="24"/>
        </w:rPr>
        <w:t>minden ellátotthoz meg</w:t>
      </w:r>
      <w:r w:rsidRPr="004A4C8F">
        <w:rPr>
          <w:rFonts w:ascii="Times New Roman" w:hAnsi="Times New Roman"/>
          <w:sz w:val="24"/>
          <w:szCs w:val="24"/>
        </w:rPr>
        <w:t xml:space="preserve">érkezik az ebéd. </w:t>
      </w:r>
      <w:r w:rsidR="00E8424C" w:rsidRPr="004A4C8F">
        <w:rPr>
          <w:rFonts w:ascii="Times New Roman" w:hAnsi="Times New Roman"/>
          <w:sz w:val="24"/>
          <w:szCs w:val="24"/>
        </w:rPr>
        <w:t>A</w:t>
      </w:r>
      <w:r w:rsidR="00F65D79" w:rsidRPr="004A4C8F">
        <w:rPr>
          <w:rFonts w:ascii="Times New Roman" w:hAnsi="Times New Roman"/>
          <w:sz w:val="24"/>
          <w:szCs w:val="24"/>
        </w:rPr>
        <w:t xml:space="preserve">z adagolást </w:t>
      </w:r>
      <w:r w:rsidR="00E8424C" w:rsidRPr="004A4C8F">
        <w:rPr>
          <w:rFonts w:ascii="Times New Roman" w:hAnsi="Times New Roman"/>
          <w:sz w:val="24"/>
          <w:szCs w:val="24"/>
        </w:rPr>
        <w:t>a</w:t>
      </w:r>
      <w:r w:rsidRPr="004A4C8F">
        <w:rPr>
          <w:rFonts w:ascii="Times New Roman" w:hAnsi="Times New Roman"/>
          <w:sz w:val="24"/>
          <w:szCs w:val="24"/>
        </w:rPr>
        <w:t xml:space="preserve"> konyha végzi. </w:t>
      </w:r>
    </w:p>
    <w:p w:rsidR="002110AF" w:rsidRPr="004A4C8F" w:rsidRDefault="00AC6EC0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 xml:space="preserve">A </w:t>
      </w:r>
      <w:r w:rsidR="002110AF" w:rsidRPr="004A4C8F">
        <w:rPr>
          <w:rFonts w:ascii="Times New Roman" w:hAnsi="Times New Roman"/>
          <w:sz w:val="24"/>
          <w:szCs w:val="24"/>
        </w:rPr>
        <w:t>feladat</w:t>
      </w:r>
      <w:r w:rsidRPr="004A4C8F">
        <w:rPr>
          <w:rFonts w:ascii="Times New Roman" w:hAnsi="Times New Roman"/>
          <w:sz w:val="24"/>
          <w:szCs w:val="24"/>
        </w:rPr>
        <w:t>ok közé</w:t>
      </w:r>
      <w:r w:rsidR="002110AF" w:rsidRPr="004A4C8F">
        <w:rPr>
          <w:rFonts w:ascii="Times New Roman" w:hAnsi="Times New Roman"/>
          <w:sz w:val="24"/>
          <w:szCs w:val="24"/>
        </w:rPr>
        <w:t xml:space="preserve"> </w:t>
      </w:r>
      <w:r w:rsidRPr="004A4C8F">
        <w:rPr>
          <w:rFonts w:ascii="Times New Roman" w:hAnsi="Times New Roman"/>
          <w:sz w:val="24"/>
          <w:szCs w:val="24"/>
        </w:rPr>
        <w:t xml:space="preserve">tartozik </w:t>
      </w:r>
      <w:r w:rsidR="002110AF" w:rsidRPr="004A4C8F">
        <w:rPr>
          <w:rFonts w:ascii="Times New Roman" w:hAnsi="Times New Roman"/>
          <w:sz w:val="24"/>
          <w:szCs w:val="24"/>
        </w:rPr>
        <w:t xml:space="preserve">az üres </w:t>
      </w:r>
      <w:r w:rsidRPr="004A4C8F">
        <w:rPr>
          <w:rFonts w:ascii="Times New Roman" w:hAnsi="Times New Roman"/>
          <w:sz w:val="24"/>
          <w:szCs w:val="24"/>
        </w:rPr>
        <w:t>éthordók össze</w:t>
      </w:r>
      <w:r w:rsidR="002110AF" w:rsidRPr="004A4C8F">
        <w:rPr>
          <w:rFonts w:ascii="Times New Roman" w:hAnsi="Times New Roman"/>
          <w:sz w:val="24"/>
          <w:szCs w:val="24"/>
        </w:rPr>
        <w:t>készít</w:t>
      </w:r>
      <w:r w:rsidRPr="004A4C8F">
        <w:rPr>
          <w:rFonts w:ascii="Times New Roman" w:hAnsi="Times New Roman"/>
          <w:sz w:val="24"/>
          <w:szCs w:val="24"/>
        </w:rPr>
        <w:t>ése</w:t>
      </w:r>
      <w:r w:rsidR="002110AF" w:rsidRPr="004A4C8F">
        <w:rPr>
          <w:rFonts w:ascii="Times New Roman" w:hAnsi="Times New Roman"/>
          <w:sz w:val="24"/>
          <w:szCs w:val="24"/>
        </w:rPr>
        <w:t xml:space="preserve"> a szállításhoz, úgy hogy a nem megfelelő tisztaságú éthordók fertőtlenítését el kell végezn</w:t>
      </w:r>
      <w:r w:rsidRPr="004A4C8F">
        <w:rPr>
          <w:rFonts w:ascii="Times New Roman" w:hAnsi="Times New Roman"/>
          <w:sz w:val="24"/>
          <w:szCs w:val="24"/>
        </w:rPr>
        <w:t>i</w:t>
      </w:r>
      <w:r w:rsidR="002110AF" w:rsidRPr="004A4C8F">
        <w:rPr>
          <w:rFonts w:ascii="Times New Roman" w:hAnsi="Times New Roman"/>
          <w:sz w:val="24"/>
          <w:szCs w:val="24"/>
        </w:rPr>
        <w:t xml:space="preserve">. Az </w:t>
      </w:r>
      <w:r w:rsidR="007F7A1B" w:rsidRPr="004A4C8F">
        <w:rPr>
          <w:rFonts w:ascii="Times New Roman" w:hAnsi="Times New Roman"/>
          <w:sz w:val="24"/>
          <w:szCs w:val="24"/>
        </w:rPr>
        <w:t>éthordók házhozszállítása az önkormányzat tulajdonában lévő kisbusszal történik, ekkor a szállítást végző az üres csereéthordókat is összeszedi</w:t>
      </w:r>
      <w:r w:rsidR="002110AF" w:rsidRPr="004A4C8F">
        <w:rPr>
          <w:rFonts w:ascii="Times New Roman" w:hAnsi="Times New Roman"/>
          <w:sz w:val="24"/>
          <w:szCs w:val="24"/>
        </w:rPr>
        <w:t xml:space="preserve">. </w:t>
      </w:r>
    </w:p>
    <w:p w:rsidR="007F7A1B" w:rsidRPr="004A4C8F" w:rsidRDefault="007F7A1B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0AF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>Az</w:t>
      </w:r>
      <w:r w:rsidR="00F65D79" w:rsidRPr="004A4C8F">
        <w:rPr>
          <w:rFonts w:ascii="Times New Roman" w:hAnsi="Times New Roman"/>
          <w:sz w:val="24"/>
          <w:szCs w:val="24"/>
        </w:rPr>
        <w:t xml:space="preserve"> élelmezésvezetővel rendszeresen</w:t>
      </w:r>
      <w:r w:rsidRPr="004A4C8F">
        <w:rPr>
          <w:rFonts w:ascii="Times New Roman" w:hAnsi="Times New Roman"/>
          <w:sz w:val="24"/>
          <w:szCs w:val="24"/>
        </w:rPr>
        <w:t xml:space="preserve"> egyeztetünk az esetleges hibák, panaszok kiküszöbölése érdekében. </w:t>
      </w:r>
    </w:p>
    <w:p w:rsidR="002110AF" w:rsidRPr="004A4C8F" w:rsidRDefault="002110AF" w:rsidP="002110AF">
      <w:pPr>
        <w:pStyle w:val="Default"/>
        <w:jc w:val="both"/>
      </w:pPr>
      <w:r w:rsidRPr="004A4C8F">
        <w:t xml:space="preserve">A diétás étkeztetés </w:t>
      </w:r>
      <w:r w:rsidR="00F65D79" w:rsidRPr="004A4C8F">
        <w:t xml:space="preserve">szakképzettség hiányában nem </w:t>
      </w:r>
      <w:r w:rsidRPr="004A4C8F">
        <w:t>megoldott</w:t>
      </w:r>
      <w:r w:rsidR="00F65D79" w:rsidRPr="004A4C8F">
        <w:t>, de nem is volt rá igény</w:t>
      </w:r>
      <w:r w:rsidRPr="004A4C8F">
        <w:t>.</w:t>
      </w:r>
    </w:p>
    <w:p w:rsidR="007F7A1B" w:rsidRPr="004A4C8F" w:rsidRDefault="007F7A1B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A1B" w:rsidRPr="004A4C8F" w:rsidRDefault="002110AF" w:rsidP="00211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C8F">
        <w:rPr>
          <w:rFonts w:ascii="Times New Roman" w:hAnsi="Times New Roman"/>
          <w:sz w:val="24"/>
          <w:szCs w:val="24"/>
        </w:rPr>
        <w:t xml:space="preserve">Díjhátralék </w:t>
      </w:r>
      <w:r w:rsidR="007F7A1B" w:rsidRPr="004A4C8F">
        <w:rPr>
          <w:rFonts w:ascii="Times New Roman" w:hAnsi="Times New Roman"/>
          <w:sz w:val="24"/>
          <w:szCs w:val="24"/>
        </w:rPr>
        <w:t>nincs, minden igénybe-vevő fizetési kötelezettségének határidőben eleget tesz.</w:t>
      </w:r>
    </w:p>
    <w:p w:rsidR="00744A3C" w:rsidRPr="004A4C8F" w:rsidRDefault="00744A3C" w:rsidP="00744A3C">
      <w:pPr>
        <w:pStyle w:val="Default"/>
      </w:pPr>
    </w:p>
    <w:p w:rsidR="00744A3C" w:rsidRPr="004A4C8F" w:rsidRDefault="00744A3C" w:rsidP="00744A3C">
      <w:pPr>
        <w:pStyle w:val="Default"/>
        <w:jc w:val="both"/>
      </w:pPr>
      <w:r w:rsidRPr="004A4C8F">
        <w:t xml:space="preserve">Fentiek alapján kérem a Tisztelt Képviselő-testületet a szociális étkeztetés szakmai munkájáról szóló beszámoló jóváhagyására! </w:t>
      </w:r>
    </w:p>
    <w:p w:rsidR="00744A3C" w:rsidRPr="004A4C8F" w:rsidRDefault="00744A3C" w:rsidP="00074D2C">
      <w:pPr>
        <w:pStyle w:val="Default"/>
        <w:jc w:val="both"/>
      </w:pPr>
    </w:p>
    <w:p w:rsidR="00744A3C" w:rsidRPr="004A4C8F" w:rsidRDefault="00744A3C" w:rsidP="00074D2C">
      <w:pPr>
        <w:pStyle w:val="Default"/>
        <w:jc w:val="both"/>
      </w:pPr>
      <w:r w:rsidRPr="004A4C8F">
        <w:t>A határozati javaslat elfogadásához Magyarország helyi önkormányzatairól szóló 2011. évi CLXXXIX. törvény alapján egyszerű többség szükséges.</w:t>
      </w:r>
    </w:p>
    <w:p w:rsidR="00744A3C" w:rsidRPr="004A4C8F" w:rsidRDefault="00744A3C" w:rsidP="00074D2C">
      <w:pPr>
        <w:pStyle w:val="Default"/>
        <w:jc w:val="both"/>
      </w:pPr>
    </w:p>
    <w:p w:rsidR="00744A3C" w:rsidRPr="004A4C8F" w:rsidRDefault="00744A3C" w:rsidP="00074D2C">
      <w:pPr>
        <w:pStyle w:val="Default"/>
        <w:jc w:val="both"/>
        <w:rPr>
          <w:b/>
          <w:u w:val="single"/>
        </w:rPr>
      </w:pPr>
      <w:r w:rsidRPr="004A4C8F">
        <w:rPr>
          <w:b/>
          <w:u w:val="single"/>
        </w:rPr>
        <w:t>Határozati javaslat:</w:t>
      </w:r>
    </w:p>
    <w:p w:rsidR="00744A3C" w:rsidRPr="004A4C8F" w:rsidRDefault="00744A3C" w:rsidP="00074D2C">
      <w:pPr>
        <w:pStyle w:val="Default"/>
        <w:jc w:val="both"/>
      </w:pPr>
    </w:p>
    <w:p w:rsidR="00744A3C" w:rsidRPr="004A4C8F" w:rsidRDefault="00744A3C" w:rsidP="00074D2C">
      <w:pPr>
        <w:pStyle w:val="Default"/>
        <w:jc w:val="both"/>
      </w:pPr>
      <w:r w:rsidRPr="004A4C8F">
        <w:t>Berzence Nagyközség Önkormányzatának Képviselő-testülete a</w:t>
      </w:r>
      <w:r w:rsidR="00242C44">
        <w:t>z önkormányzat által biztosított</w:t>
      </w:r>
      <w:r w:rsidRPr="004A4C8F">
        <w:t xml:space="preserve"> szociális étkeztetés szakmai munkájáról szóló beszámolót elfogadja.</w:t>
      </w:r>
    </w:p>
    <w:p w:rsidR="00744A3C" w:rsidRPr="004A4C8F" w:rsidRDefault="00744A3C" w:rsidP="00744A3C">
      <w:pPr>
        <w:pStyle w:val="Default"/>
      </w:pPr>
    </w:p>
    <w:p w:rsidR="00744A3C" w:rsidRPr="004A4C8F" w:rsidRDefault="009351C4" w:rsidP="00744A3C">
      <w:pPr>
        <w:pStyle w:val="Default"/>
      </w:pPr>
      <w:r>
        <w:t>Berzence, 2025. május 19.</w:t>
      </w:r>
    </w:p>
    <w:p w:rsidR="00744A3C" w:rsidRPr="004A4C8F" w:rsidRDefault="00744A3C" w:rsidP="00744A3C">
      <w:pPr>
        <w:pStyle w:val="Default"/>
      </w:pPr>
    </w:p>
    <w:p w:rsidR="00744A3C" w:rsidRPr="004A4C8F" w:rsidRDefault="00744A3C" w:rsidP="00744A3C">
      <w:pPr>
        <w:pStyle w:val="Default"/>
      </w:pPr>
    </w:p>
    <w:p w:rsidR="00744A3C" w:rsidRPr="004A4C8F" w:rsidRDefault="00744A3C" w:rsidP="00744A3C">
      <w:pPr>
        <w:pStyle w:val="Default"/>
        <w:jc w:val="center"/>
      </w:pPr>
      <w:r w:rsidRPr="004A4C8F">
        <w:t>P. h.</w:t>
      </w:r>
    </w:p>
    <w:p w:rsidR="00744A3C" w:rsidRPr="004A4C8F" w:rsidRDefault="00744A3C" w:rsidP="00744A3C">
      <w:pPr>
        <w:pStyle w:val="Default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A3C" w:rsidRPr="004A4C8F" w:rsidTr="00DF601E">
        <w:tc>
          <w:tcPr>
            <w:tcW w:w="4531" w:type="dxa"/>
          </w:tcPr>
          <w:p w:rsidR="00744A3C" w:rsidRPr="004A4C8F" w:rsidRDefault="00744A3C" w:rsidP="00DF601E">
            <w:pPr>
              <w:pStyle w:val="Default"/>
            </w:pPr>
          </w:p>
        </w:tc>
        <w:tc>
          <w:tcPr>
            <w:tcW w:w="4531" w:type="dxa"/>
          </w:tcPr>
          <w:p w:rsidR="00744A3C" w:rsidRPr="009351C4" w:rsidRDefault="009351C4" w:rsidP="00DF601E">
            <w:pPr>
              <w:pStyle w:val="Default"/>
              <w:jc w:val="center"/>
              <w:rPr>
                <w:b/>
              </w:rPr>
            </w:pPr>
            <w:r w:rsidRPr="009351C4">
              <w:rPr>
                <w:b/>
              </w:rPr>
              <w:t>Keszericze István</w:t>
            </w:r>
          </w:p>
        </w:tc>
      </w:tr>
      <w:tr w:rsidR="00744A3C" w:rsidRPr="004A4C8F" w:rsidTr="00DF601E">
        <w:tc>
          <w:tcPr>
            <w:tcW w:w="4531" w:type="dxa"/>
          </w:tcPr>
          <w:p w:rsidR="00744A3C" w:rsidRPr="004A4C8F" w:rsidRDefault="00744A3C" w:rsidP="00DF601E">
            <w:pPr>
              <w:pStyle w:val="Default"/>
            </w:pPr>
          </w:p>
        </w:tc>
        <w:tc>
          <w:tcPr>
            <w:tcW w:w="4531" w:type="dxa"/>
          </w:tcPr>
          <w:p w:rsidR="00744A3C" w:rsidRPr="004A4C8F" w:rsidRDefault="00744A3C" w:rsidP="00DF601E">
            <w:pPr>
              <w:pStyle w:val="Default"/>
              <w:jc w:val="center"/>
            </w:pPr>
            <w:r w:rsidRPr="004A4C8F">
              <w:t>polgármester</w:t>
            </w:r>
          </w:p>
        </w:tc>
      </w:tr>
    </w:tbl>
    <w:p w:rsidR="002110AF" w:rsidRPr="004A4C8F" w:rsidRDefault="002110AF" w:rsidP="00744A3C">
      <w:pPr>
        <w:rPr>
          <w:rFonts w:ascii="Times New Roman" w:hAnsi="Times New Roman"/>
          <w:sz w:val="24"/>
          <w:szCs w:val="24"/>
        </w:rPr>
      </w:pPr>
    </w:p>
    <w:sectPr w:rsidR="002110AF" w:rsidRPr="004A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AF"/>
    <w:rsid w:val="00074D2C"/>
    <w:rsid w:val="000A000E"/>
    <w:rsid w:val="001A1EA5"/>
    <w:rsid w:val="002110AF"/>
    <w:rsid w:val="00242C44"/>
    <w:rsid w:val="00270F25"/>
    <w:rsid w:val="003E1D53"/>
    <w:rsid w:val="004159D8"/>
    <w:rsid w:val="004A4C8F"/>
    <w:rsid w:val="004C528A"/>
    <w:rsid w:val="005318F8"/>
    <w:rsid w:val="00562A0A"/>
    <w:rsid w:val="00564334"/>
    <w:rsid w:val="00587A93"/>
    <w:rsid w:val="005946E7"/>
    <w:rsid w:val="00744A3C"/>
    <w:rsid w:val="00746F37"/>
    <w:rsid w:val="00785144"/>
    <w:rsid w:val="007F7A1B"/>
    <w:rsid w:val="0089264D"/>
    <w:rsid w:val="00905324"/>
    <w:rsid w:val="009351C4"/>
    <w:rsid w:val="00986500"/>
    <w:rsid w:val="00A13FC3"/>
    <w:rsid w:val="00A47FE1"/>
    <w:rsid w:val="00AC6EC0"/>
    <w:rsid w:val="00B305F1"/>
    <w:rsid w:val="00C066A9"/>
    <w:rsid w:val="00C96402"/>
    <w:rsid w:val="00E8424C"/>
    <w:rsid w:val="00F65D79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14E9"/>
  <w15:chartTrackingRefBased/>
  <w15:docId w15:val="{03617FE9-DB78-4CE7-BA54-F6D52D4F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0A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2">
    <w:name w:val="heading 2"/>
    <w:basedOn w:val="Norml"/>
    <w:link w:val="Cmsor2Char"/>
    <w:uiPriority w:val="9"/>
    <w:qFormat/>
    <w:rsid w:val="00892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110AF"/>
    <w:pPr>
      <w:suppressAutoHyphens/>
      <w:autoSpaceDE w:val="0"/>
      <w:spacing w:after="0" w:line="240" w:lineRule="auto"/>
    </w:pPr>
    <w:rPr>
      <w:rFonts w:eastAsia="Times New Roman"/>
      <w:color w:val="000000"/>
      <w:lang w:eastAsia="zh-CN"/>
    </w:rPr>
  </w:style>
  <w:style w:type="table" w:styleId="Rcsostblzat">
    <w:name w:val="Table Grid"/>
    <w:basedOn w:val="Normltblzat"/>
    <w:uiPriority w:val="39"/>
    <w:rsid w:val="0074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4A4C8F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4A4C8F"/>
    <w:rPr>
      <w:rFonts w:ascii="Arial" w:eastAsia="Times New Roman" w:hAnsi="Arial"/>
      <w:lang w:eastAsia="ar-SA"/>
    </w:rPr>
  </w:style>
  <w:style w:type="paragraph" w:customStyle="1" w:styleId="uj">
    <w:name w:val="uj"/>
    <w:basedOn w:val="Norml"/>
    <w:rsid w:val="004A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4A4C8F"/>
  </w:style>
  <w:style w:type="paragraph" w:customStyle="1" w:styleId="mhk-ki">
    <w:name w:val="mhk-ki"/>
    <w:basedOn w:val="Norml"/>
    <w:rsid w:val="004A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9264D"/>
    <w:rPr>
      <w:rFonts w:eastAsia="Times New Roman"/>
      <w:b/>
      <w:bCs/>
      <w:sz w:val="36"/>
      <w:szCs w:val="36"/>
      <w:lang w:eastAsia="hu-HU"/>
    </w:rPr>
  </w:style>
  <w:style w:type="character" w:customStyle="1" w:styleId="jel">
    <w:name w:val="jel"/>
    <w:basedOn w:val="Bekezdsalapbettpusa"/>
    <w:rsid w:val="0089264D"/>
  </w:style>
  <w:style w:type="character" w:customStyle="1" w:styleId="szakasz-jel">
    <w:name w:val="szakasz-jel"/>
    <w:basedOn w:val="Bekezdsalapbettpusa"/>
    <w:rsid w:val="0089264D"/>
  </w:style>
  <w:style w:type="paragraph" w:styleId="NormlWeb">
    <w:name w:val="Normal (Web)"/>
    <w:basedOn w:val="Norml"/>
    <w:uiPriority w:val="99"/>
    <w:semiHidden/>
    <w:unhideWhenUsed/>
    <w:rsid w:val="00892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2025-05-22T09:33:00Z</dcterms:created>
  <dcterms:modified xsi:type="dcterms:W3CDTF">2025-05-22T11:11:00Z</dcterms:modified>
</cp:coreProperties>
</file>