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text" w:tblpX="-71" w:tblpY="-375"/>
        <w:tblW w:w="9660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806"/>
        <w:gridCol w:w="2206"/>
        <w:gridCol w:w="3648"/>
      </w:tblGrid>
      <w:tr w:rsidR="00E51E09" w:rsidRPr="00E51E09" w:rsidTr="00163EE0">
        <w:trPr>
          <w:trHeight w:hRule="exact" w:val="1843"/>
        </w:trPr>
        <w:tc>
          <w:tcPr>
            <w:tcW w:w="3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1E09" w:rsidRPr="00E51E09" w:rsidRDefault="00E51E09" w:rsidP="00E51E09">
            <w:pPr>
              <w:jc w:val="center"/>
              <w:rPr>
                <w:b/>
              </w:rPr>
            </w:pPr>
            <w:r w:rsidRPr="00E51E09">
              <w:rPr>
                <w:b/>
              </w:rPr>
              <w:t>Berzence Nagyközség Polgármesterétől</w:t>
            </w:r>
          </w:p>
          <w:p w:rsidR="00E51E09" w:rsidRPr="00E51E09" w:rsidRDefault="00E51E09" w:rsidP="00E51E09">
            <w:pPr>
              <w:pStyle w:val="Szvegtrzs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51E09">
              <w:rPr>
                <w:rFonts w:ascii="Times New Roman" w:hAnsi="Times New Roman" w:cs="Times New Roman"/>
                <w:b/>
              </w:rPr>
              <w:t>Berzence, Szabadság tér 19.</w:t>
            </w:r>
          </w:p>
          <w:p w:rsidR="00E51E09" w:rsidRPr="00E51E09" w:rsidRDefault="00E51E09" w:rsidP="00E51E09">
            <w:pPr>
              <w:jc w:val="center"/>
              <w:rPr>
                <w:b/>
              </w:rPr>
            </w:pPr>
            <w:r w:rsidRPr="00E51E09">
              <w:rPr>
                <w:b/>
              </w:rPr>
              <w:t>Telefon: 82/546-091</w:t>
            </w:r>
          </w:p>
          <w:p w:rsidR="00E51E09" w:rsidRPr="00E51E09" w:rsidRDefault="00E51E09" w:rsidP="00E51E09">
            <w:pPr>
              <w:jc w:val="center"/>
              <w:rPr>
                <w:b/>
              </w:rPr>
            </w:pPr>
            <w:r w:rsidRPr="00E51E09">
              <w:rPr>
                <w:b/>
              </w:rPr>
              <w:t>e-mail: berzencepolgarmester@gmail.com</w:t>
            </w:r>
          </w:p>
          <w:p w:rsidR="00E51E09" w:rsidRPr="00E51E09" w:rsidRDefault="00E51E09" w:rsidP="00E51E09">
            <w:pPr>
              <w:ind w:right="-6260"/>
              <w:jc w:val="center"/>
            </w:pP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1E09" w:rsidRPr="00E51E09" w:rsidRDefault="00E51E09" w:rsidP="00E51E09">
            <w:r w:rsidRPr="00E51E09">
              <w:rPr>
                <w:noProof/>
                <w:lang w:eastAsia="hu-HU"/>
              </w:rPr>
              <w:drawing>
                <wp:anchor distT="0" distB="0" distL="114300" distR="114300" simplePos="0" relativeHeight="251659264" behindDoc="1" locked="0" layoutInCell="1" allowOverlap="1" wp14:anchorId="101C7F55" wp14:editId="304D99F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80010</wp:posOffset>
                  </wp:positionV>
                  <wp:extent cx="533400" cy="782320"/>
                  <wp:effectExtent l="0" t="0" r="0" b="0"/>
                  <wp:wrapTight wrapText="bothSides">
                    <wp:wrapPolygon edited="0">
                      <wp:start x="0" y="0"/>
                      <wp:lineTo x="0" y="21039"/>
                      <wp:lineTo x="20829" y="21039"/>
                      <wp:lineTo x="20829" y="0"/>
                      <wp:lineTo x="0" y="0"/>
                    </wp:wrapPolygon>
                  </wp:wrapTight>
                  <wp:docPr id="1" name="Kép 1" descr="Berz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Berz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51E09" w:rsidRPr="00E51E09" w:rsidRDefault="00E51E09" w:rsidP="00E51E09"/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1E09" w:rsidRPr="00E51E09" w:rsidRDefault="00E51E09" w:rsidP="00E51E09">
            <w:pPr>
              <w:jc w:val="center"/>
              <w:rPr>
                <w:b/>
              </w:rPr>
            </w:pPr>
            <w:r w:rsidRPr="00E51E09">
              <w:rPr>
                <w:b/>
              </w:rPr>
              <w:t xml:space="preserve">Hivatali kapu: </w:t>
            </w:r>
          </w:p>
          <w:p w:rsidR="00E51E09" w:rsidRPr="00E51E09" w:rsidRDefault="00E51E09" w:rsidP="00E51E09">
            <w:pPr>
              <w:jc w:val="center"/>
              <w:rPr>
                <w:b/>
              </w:rPr>
            </w:pPr>
            <w:r w:rsidRPr="00E51E09">
              <w:rPr>
                <w:b/>
              </w:rPr>
              <w:t xml:space="preserve">rövid neve: SJFDI, </w:t>
            </w:r>
          </w:p>
          <w:p w:rsidR="00E51E09" w:rsidRPr="00E51E09" w:rsidRDefault="00E51E09" w:rsidP="00E51E09">
            <w:pPr>
              <w:jc w:val="center"/>
              <w:rPr>
                <w:b/>
              </w:rPr>
            </w:pPr>
            <w:r w:rsidRPr="00E51E09">
              <w:rPr>
                <w:b/>
              </w:rPr>
              <w:t xml:space="preserve">KRID </w:t>
            </w:r>
          </w:p>
          <w:p w:rsidR="00E51E09" w:rsidRPr="00E51E09" w:rsidRDefault="00E51E09" w:rsidP="00E51E09">
            <w:pPr>
              <w:jc w:val="center"/>
              <w:rPr>
                <w:b/>
              </w:rPr>
            </w:pPr>
            <w:r w:rsidRPr="00E51E09">
              <w:rPr>
                <w:b/>
              </w:rPr>
              <w:t>azonosító: 601024153</w:t>
            </w:r>
          </w:p>
          <w:p w:rsidR="00E51E09" w:rsidRPr="00E51E09" w:rsidRDefault="00E51E09" w:rsidP="00E51E09"/>
        </w:tc>
      </w:tr>
    </w:tbl>
    <w:p w:rsidR="00E51E09" w:rsidRPr="00E51E09" w:rsidRDefault="00E51E09" w:rsidP="00E51E09">
      <w:pPr>
        <w:rPr>
          <w:vanish/>
        </w:rPr>
      </w:pPr>
    </w:p>
    <w:tbl>
      <w:tblPr>
        <w:tblW w:w="9600" w:type="dxa"/>
        <w:tblLayout w:type="fixed"/>
        <w:tblLook w:val="01E0" w:firstRow="1" w:lastRow="1" w:firstColumn="1" w:lastColumn="1" w:noHBand="0" w:noVBand="0"/>
      </w:tblPr>
      <w:tblGrid>
        <w:gridCol w:w="5492"/>
        <w:gridCol w:w="1416"/>
        <w:gridCol w:w="2692"/>
      </w:tblGrid>
      <w:tr w:rsidR="00E51E09" w:rsidRPr="00E51E09" w:rsidTr="00163EE0">
        <w:trPr>
          <w:trHeight w:val="541"/>
        </w:trPr>
        <w:tc>
          <w:tcPr>
            <w:tcW w:w="5495" w:type="dxa"/>
          </w:tcPr>
          <w:p w:rsidR="00E51E09" w:rsidRPr="00E51E09" w:rsidRDefault="00E51E09" w:rsidP="00E51E09">
            <w:pPr>
              <w:keepLines/>
              <w:rPr>
                <w:b/>
              </w:rPr>
            </w:pPr>
            <w:r w:rsidRPr="00E51E09">
              <w:rPr>
                <w:b/>
                <w:u w:val="single"/>
              </w:rPr>
              <w:t>Ügyiratszám</w:t>
            </w:r>
            <w:r w:rsidR="00B9727C">
              <w:rPr>
                <w:b/>
              </w:rPr>
              <w:t>: BER/964</w:t>
            </w:r>
            <w:r w:rsidRPr="00E51E09">
              <w:rPr>
                <w:b/>
              </w:rPr>
              <w:t>-</w:t>
            </w:r>
            <w:r w:rsidR="00B9727C">
              <w:rPr>
                <w:b/>
              </w:rPr>
              <w:t>1</w:t>
            </w:r>
            <w:r w:rsidRPr="00E51E09">
              <w:rPr>
                <w:b/>
              </w:rPr>
              <w:t>/2026.</w:t>
            </w:r>
          </w:p>
          <w:p w:rsidR="00E51E09" w:rsidRPr="00E51E09" w:rsidRDefault="00E51E09" w:rsidP="00E51E09">
            <w:pPr>
              <w:keepLines/>
              <w:rPr>
                <w:b/>
              </w:rPr>
            </w:pPr>
          </w:p>
        </w:tc>
        <w:tc>
          <w:tcPr>
            <w:tcW w:w="1417" w:type="dxa"/>
          </w:tcPr>
          <w:p w:rsidR="00E51E09" w:rsidRPr="00E51E09" w:rsidRDefault="00E51E09" w:rsidP="00E51E09">
            <w:pPr>
              <w:keepLines/>
              <w:ind w:left="-384" w:firstLine="384"/>
              <w:rPr>
                <w:b/>
              </w:rPr>
            </w:pPr>
          </w:p>
        </w:tc>
        <w:tc>
          <w:tcPr>
            <w:tcW w:w="2694" w:type="dxa"/>
          </w:tcPr>
          <w:p w:rsidR="00E51E09" w:rsidRPr="00E51E09" w:rsidRDefault="00E51E09" w:rsidP="00E51E09">
            <w:pPr>
              <w:keepLines/>
              <w:tabs>
                <w:tab w:val="left" w:pos="2195"/>
              </w:tabs>
              <w:ind w:left="-108" w:right="98"/>
              <w:rPr>
                <w:b/>
              </w:rPr>
            </w:pPr>
          </w:p>
        </w:tc>
      </w:tr>
    </w:tbl>
    <w:p w:rsidR="00E51E09" w:rsidRPr="00E51E09" w:rsidRDefault="00E51E09" w:rsidP="00E51E09">
      <w:pPr>
        <w:jc w:val="center"/>
        <w:rPr>
          <w:b/>
        </w:rPr>
      </w:pPr>
    </w:p>
    <w:p w:rsidR="00E51E09" w:rsidRPr="00E51E09" w:rsidRDefault="00E51E09" w:rsidP="00E51E09">
      <w:pPr>
        <w:jc w:val="center"/>
        <w:rPr>
          <w:b/>
        </w:rPr>
      </w:pPr>
      <w:r w:rsidRPr="00E51E09">
        <w:rPr>
          <w:b/>
        </w:rPr>
        <w:t>E l ő t e r j e s z t é s</w:t>
      </w:r>
    </w:p>
    <w:p w:rsidR="00E51E09" w:rsidRPr="00E51E09" w:rsidRDefault="00E51E09" w:rsidP="00E51E09">
      <w:pPr>
        <w:jc w:val="center"/>
        <w:rPr>
          <w:b/>
        </w:rPr>
      </w:pPr>
    </w:p>
    <w:p w:rsidR="00E51E09" w:rsidRPr="00E51E09" w:rsidRDefault="00E51E09" w:rsidP="00E51E09">
      <w:pPr>
        <w:jc w:val="center"/>
        <w:rPr>
          <w:b/>
        </w:rPr>
      </w:pPr>
      <w:r w:rsidRPr="00E51E09">
        <w:rPr>
          <w:b/>
        </w:rPr>
        <w:t>Berzence Nagyközség Önkormányzata Képviselő-testületének</w:t>
      </w:r>
    </w:p>
    <w:p w:rsidR="00E51E09" w:rsidRPr="00E51E09" w:rsidRDefault="00E51E09" w:rsidP="00E51E09">
      <w:pPr>
        <w:jc w:val="center"/>
        <w:rPr>
          <w:b/>
        </w:rPr>
      </w:pPr>
    </w:p>
    <w:p w:rsidR="00E51E09" w:rsidRPr="00E51E09" w:rsidRDefault="00E51E09" w:rsidP="00E51E09">
      <w:pPr>
        <w:jc w:val="center"/>
        <w:rPr>
          <w:b/>
        </w:rPr>
      </w:pPr>
      <w:r w:rsidRPr="00E51E09">
        <w:rPr>
          <w:b/>
        </w:rPr>
        <w:t xml:space="preserve">2026. év </w:t>
      </w:r>
      <w:r w:rsidR="00FB510A">
        <w:rPr>
          <w:b/>
        </w:rPr>
        <w:t>augusztus</w:t>
      </w:r>
      <w:bookmarkStart w:id="0" w:name="_GoBack"/>
      <w:bookmarkEnd w:id="0"/>
      <w:r w:rsidRPr="00E51E09">
        <w:rPr>
          <w:b/>
        </w:rPr>
        <w:t xml:space="preserve"> hó </w:t>
      </w:r>
      <w:r w:rsidR="003B0BF1">
        <w:rPr>
          <w:b/>
        </w:rPr>
        <w:t>31</w:t>
      </w:r>
      <w:r w:rsidRPr="00E51E09">
        <w:rPr>
          <w:b/>
        </w:rPr>
        <w:t>. napján tartandó ülésére</w:t>
      </w:r>
    </w:p>
    <w:p w:rsidR="00E51E09" w:rsidRPr="00E51E09" w:rsidRDefault="00E51E09" w:rsidP="00E51E09">
      <w:pPr>
        <w:jc w:val="center"/>
        <w:rPr>
          <w:i/>
        </w:rPr>
      </w:pPr>
    </w:p>
    <w:p w:rsidR="00E51E09" w:rsidRPr="00E51E09" w:rsidRDefault="00B9727C" w:rsidP="00E51E09">
      <w:pPr>
        <w:jc w:val="center"/>
        <w:rPr>
          <w:i/>
        </w:rPr>
      </w:pPr>
      <w:r>
        <w:rPr>
          <w:i/>
        </w:rPr>
        <w:t>5</w:t>
      </w:r>
      <w:r w:rsidR="00E51E09" w:rsidRPr="00E51E09">
        <w:rPr>
          <w:i/>
        </w:rPr>
        <w:t xml:space="preserve">. napirendi pont </w:t>
      </w:r>
    </w:p>
    <w:p w:rsidR="00E51E09" w:rsidRPr="00E51E09" w:rsidRDefault="00E51E09" w:rsidP="00E51E09">
      <w:pPr>
        <w:jc w:val="center"/>
        <w:rPr>
          <w:b/>
        </w:rPr>
      </w:pPr>
    </w:p>
    <w:p w:rsidR="00E51E09" w:rsidRPr="00E51E09" w:rsidRDefault="00E51E09" w:rsidP="00E51E09"/>
    <w:p w:rsidR="00E51E09" w:rsidRPr="00E51E09" w:rsidRDefault="00E51E09" w:rsidP="00E51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</w:rPr>
      </w:pPr>
      <w:r w:rsidRPr="00E51E09">
        <w:rPr>
          <w:b/>
          <w:u w:val="single"/>
        </w:rPr>
        <w:t>Tárgy</w:t>
      </w:r>
      <w:r w:rsidRPr="00E51E09">
        <w:rPr>
          <w:b/>
        </w:rPr>
        <w:t xml:space="preserve">: A Berzencei Zrínyi Miklós Művelődési Ház Szervezeti és Működési Szabályzatának </w:t>
      </w:r>
      <w:r>
        <w:rPr>
          <w:b/>
        </w:rPr>
        <w:t xml:space="preserve">módosítása, </w:t>
      </w:r>
      <w:r w:rsidRPr="00E51E09">
        <w:rPr>
          <w:b/>
        </w:rPr>
        <w:t>jóváhagyása</w:t>
      </w:r>
    </w:p>
    <w:p w:rsidR="00E51E09" w:rsidRPr="00E51E09" w:rsidRDefault="00E51E09" w:rsidP="00E51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</w:rPr>
      </w:pPr>
      <w:r w:rsidRPr="00E51E09">
        <w:rPr>
          <w:b/>
          <w:u w:val="single"/>
        </w:rPr>
        <w:t>Előterjesztő</w:t>
      </w:r>
      <w:r w:rsidRPr="00E51E09">
        <w:rPr>
          <w:b/>
        </w:rPr>
        <w:t>: Keszericze István polgármester</w:t>
      </w:r>
    </w:p>
    <w:p w:rsidR="00E51E09" w:rsidRPr="00E51E09" w:rsidRDefault="00E51E09" w:rsidP="00E51E09">
      <w:pPr>
        <w:jc w:val="center"/>
      </w:pPr>
    </w:p>
    <w:p w:rsidR="00E51E09" w:rsidRPr="00E51E09" w:rsidRDefault="00E51E09" w:rsidP="00E51E09">
      <w:pPr>
        <w:rPr>
          <w:b/>
        </w:rPr>
      </w:pPr>
      <w:r w:rsidRPr="00E51E09">
        <w:rPr>
          <w:b/>
        </w:rPr>
        <w:t>Tisztelt Képviselő-testület!</w:t>
      </w:r>
    </w:p>
    <w:p w:rsidR="00E51E09" w:rsidRPr="00E51E09" w:rsidRDefault="00E51E09" w:rsidP="00E51E09">
      <w:pPr>
        <w:rPr>
          <w:b/>
        </w:rPr>
      </w:pPr>
    </w:p>
    <w:p w:rsidR="00E51E09" w:rsidRPr="00E51E09" w:rsidRDefault="00E51E09" w:rsidP="00E51E09">
      <w:pPr>
        <w:jc w:val="both"/>
        <w:textAlignment w:val="baseline"/>
        <w:rPr>
          <w:rFonts w:eastAsia="Times New Roman"/>
          <w:color w:val="000000"/>
          <w:lang w:eastAsia="hu-HU"/>
        </w:rPr>
      </w:pPr>
      <w:r w:rsidRPr="00E51E09">
        <w:rPr>
          <w:rFonts w:eastAsia="Times New Roman"/>
          <w:color w:val="000000"/>
          <w:lang w:eastAsia="hu-HU"/>
        </w:rPr>
        <w:t>A muzeális intézményekről, a nyilvános könyvtári ellátásról és a közművelődésről szóló 1997. évi CXL. törvény 78/I. §-ának (4) bekezdés b) pontja alapján az önkormányzat fenntartóként jóváhagyja a közművelődési intézmény szervezeti és működési szabályzatát.</w:t>
      </w:r>
    </w:p>
    <w:p w:rsidR="00E51E09" w:rsidRPr="00E51E09" w:rsidRDefault="00E51E09" w:rsidP="00E51E09">
      <w:pPr>
        <w:jc w:val="both"/>
        <w:textAlignment w:val="baseline"/>
        <w:rPr>
          <w:rFonts w:eastAsia="Times New Roman"/>
          <w:color w:val="000000"/>
          <w:lang w:eastAsia="hu-HU"/>
        </w:rPr>
      </w:pPr>
      <w:r w:rsidRPr="00E51E09">
        <w:rPr>
          <w:rFonts w:eastAsia="Times New Roman"/>
          <w:color w:val="000000"/>
          <w:lang w:eastAsia="hu-HU"/>
        </w:rPr>
        <w:t> </w:t>
      </w:r>
    </w:p>
    <w:p w:rsidR="00E51E09" w:rsidRPr="00E51E09" w:rsidRDefault="00E51E09" w:rsidP="00E51E09">
      <w:pPr>
        <w:jc w:val="both"/>
        <w:textAlignment w:val="baseline"/>
        <w:rPr>
          <w:rFonts w:eastAsia="Times New Roman"/>
          <w:color w:val="000000"/>
          <w:lang w:eastAsia="hu-HU"/>
        </w:rPr>
      </w:pPr>
      <w:r w:rsidRPr="00E51E09">
        <w:rPr>
          <w:rFonts w:eastAsia="Times New Roman"/>
          <w:color w:val="000000"/>
          <w:lang w:eastAsia="hu-HU"/>
        </w:rPr>
        <w:t xml:space="preserve">A </w:t>
      </w:r>
      <w:r>
        <w:rPr>
          <w:rFonts w:eastAsia="Times New Roman"/>
          <w:color w:val="000000"/>
          <w:lang w:eastAsia="hu-HU"/>
        </w:rPr>
        <w:t xml:space="preserve">Berzencei Zrínyi Miklós </w:t>
      </w:r>
      <w:r w:rsidRPr="00E51E09">
        <w:rPr>
          <w:rFonts w:eastAsia="Times New Roman"/>
          <w:color w:val="000000"/>
          <w:lang w:eastAsia="hu-HU"/>
        </w:rPr>
        <w:t xml:space="preserve">Művelődési </w:t>
      </w:r>
      <w:r>
        <w:rPr>
          <w:rFonts w:eastAsia="Times New Roman"/>
          <w:color w:val="000000"/>
          <w:lang w:eastAsia="hu-HU"/>
        </w:rPr>
        <w:t>Ház</w:t>
      </w:r>
      <w:r w:rsidRPr="00E51E09">
        <w:rPr>
          <w:rFonts w:eastAsia="Times New Roman"/>
          <w:color w:val="000000"/>
          <w:lang w:eastAsia="hu-HU"/>
        </w:rPr>
        <w:t xml:space="preserve"> szervezeti és működési szabályzatát </w:t>
      </w:r>
      <w:r>
        <w:rPr>
          <w:rFonts w:eastAsia="Times New Roman"/>
          <w:color w:val="000000"/>
          <w:lang w:eastAsia="hu-HU"/>
        </w:rPr>
        <w:t>Berzence Nagyközség Önkormányzat Képviselő-testülete 2008-ba</w:t>
      </w:r>
      <w:r w:rsidRPr="00E51E09">
        <w:rPr>
          <w:rFonts w:eastAsia="Times New Roman"/>
          <w:color w:val="000000"/>
          <w:lang w:eastAsia="hu-HU"/>
        </w:rPr>
        <w:t xml:space="preserve">n </w:t>
      </w:r>
      <w:r>
        <w:rPr>
          <w:rFonts w:eastAsia="Times New Roman"/>
          <w:color w:val="000000"/>
          <w:lang w:eastAsia="hu-HU"/>
        </w:rPr>
        <w:t xml:space="preserve">fogadta el a 45/2008.(V.27.) számú határozatával. </w:t>
      </w:r>
      <w:r w:rsidRPr="00E51E09">
        <w:rPr>
          <w:rFonts w:eastAsia="Times New Roman"/>
          <w:color w:val="000000"/>
          <w:lang w:eastAsia="hu-HU"/>
        </w:rPr>
        <w:t>A jelenlegi módosítás egyrészt az azóta bekövetkezett jogszabályi változásokat vez</w:t>
      </w:r>
      <w:r>
        <w:rPr>
          <w:rFonts w:eastAsia="Times New Roman"/>
          <w:color w:val="000000"/>
          <w:lang w:eastAsia="hu-HU"/>
        </w:rPr>
        <w:t>eti át, másrészt aktualizál,</w:t>
      </w:r>
      <w:r w:rsidRPr="00E51E09">
        <w:rPr>
          <w:rFonts w:eastAsia="Times New Roman"/>
          <w:color w:val="000000"/>
          <w:lang w:eastAsia="hu-HU"/>
        </w:rPr>
        <w:t xml:space="preserve"> </w:t>
      </w:r>
      <w:r>
        <w:rPr>
          <w:rFonts w:eastAsia="Times New Roman"/>
          <w:color w:val="000000"/>
          <w:lang w:eastAsia="hu-HU"/>
        </w:rPr>
        <w:t xml:space="preserve">továbbá </w:t>
      </w:r>
      <w:r w:rsidRPr="00E51E09">
        <w:rPr>
          <w:rFonts w:eastAsia="Times New Roman"/>
          <w:color w:val="000000"/>
          <w:lang w:eastAsia="hu-HU"/>
        </w:rPr>
        <w:t xml:space="preserve">a művelődési </w:t>
      </w:r>
      <w:r>
        <w:rPr>
          <w:rFonts w:eastAsia="Times New Roman"/>
          <w:color w:val="000000"/>
          <w:lang w:eastAsia="hu-HU"/>
        </w:rPr>
        <w:t>ház jelenlegi szervezeti felépítését,</w:t>
      </w:r>
      <w:r w:rsidRPr="00E51E09">
        <w:rPr>
          <w:rFonts w:eastAsia="Times New Roman"/>
          <w:color w:val="000000"/>
          <w:lang w:eastAsia="hu-HU"/>
        </w:rPr>
        <w:t xml:space="preserve"> szakmai egységeinek részletes leírását, nyitva tartási ada</w:t>
      </w:r>
      <w:r>
        <w:rPr>
          <w:rFonts w:eastAsia="Times New Roman"/>
          <w:color w:val="000000"/>
          <w:lang w:eastAsia="hu-HU"/>
        </w:rPr>
        <w:t>tait érinti</w:t>
      </w:r>
      <w:r w:rsidRPr="00E51E09">
        <w:rPr>
          <w:rFonts w:eastAsia="Times New Roman"/>
          <w:color w:val="000000"/>
          <w:lang w:eastAsia="hu-HU"/>
        </w:rPr>
        <w:t>.</w:t>
      </w:r>
    </w:p>
    <w:p w:rsidR="00E51E09" w:rsidRPr="00E51E09" w:rsidRDefault="00E51E09" w:rsidP="00E51E09">
      <w:pPr>
        <w:jc w:val="both"/>
        <w:textAlignment w:val="baseline"/>
        <w:rPr>
          <w:rFonts w:eastAsia="Times New Roman"/>
          <w:color w:val="000000"/>
          <w:lang w:eastAsia="hu-HU"/>
        </w:rPr>
      </w:pPr>
      <w:r w:rsidRPr="00E51E09">
        <w:rPr>
          <w:rFonts w:eastAsia="Times New Roman"/>
          <w:color w:val="000000"/>
          <w:lang w:eastAsia="hu-HU"/>
        </w:rPr>
        <w:t> </w:t>
      </w:r>
    </w:p>
    <w:p w:rsidR="00E51E09" w:rsidRPr="00E51E09" w:rsidRDefault="00E51E09" w:rsidP="00E51E09">
      <w:pPr>
        <w:jc w:val="both"/>
        <w:textAlignment w:val="baseline"/>
        <w:rPr>
          <w:rFonts w:eastAsia="Times New Roman"/>
          <w:color w:val="000000"/>
          <w:lang w:eastAsia="hu-HU"/>
        </w:rPr>
      </w:pPr>
      <w:r w:rsidRPr="00E51E09">
        <w:rPr>
          <w:rFonts w:eastAsia="Times New Roman"/>
          <w:color w:val="000000"/>
          <w:lang w:eastAsia="hu-HU"/>
        </w:rPr>
        <w:t xml:space="preserve">A </w:t>
      </w:r>
      <w:r>
        <w:rPr>
          <w:rFonts w:eastAsia="Times New Roman"/>
          <w:color w:val="000000"/>
          <w:lang w:eastAsia="hu-HU"/>
        </w:rPr>
        <w:t xml:space="preserve">Berzencei Zrínyi Miklós </w:t>
      </w:r>
      <w:r w:rsidRPr="00E51E09">
        <w:rPr>
          <w:rFonts w:eastAsia="Times New Roman"/>
          <w:color w:val="000000"/>
          <w:lang w:eastAsia="hu-HU"/>
        </w:rPr>
        <w:t xml:space="preserve">Művelődési </w:t>
      </w:r>
      <w:r>
        <w:rPr>
          <w:rFonts w:eastAsia="Times New Roman"/>
          <w:color w:val="000000"/>
          <w:lang w:eastAsia="hu-HU"/>
        </w:rPr>
        <w:t>Ház</w:t>
      </w:r>
      <w:r w:rsidRPr="00E51E09">
        <w:rPr>
          <w:rFonts w:eastAsia="Times New Roman"/>
          <w:color w:val="000000"/>
          <w:lang w:eastAsia="hu-HU"/>
        </w:rPr>
        <w:t xml:space="preserve"> igazgatója elkészítette és megküldte az intézmény új szervezeti és működési szabályzatát, mely az előterjesztés mellékletét képezi.</w:t>
      </w:r>
    </w:p>
    <w:p w:rsidR="00E51E09" w:rsidRPr="00E51E09" w:rsidRDefault="00E51E09" w:rsidP="00E51E09">
      <w:pPr>
        <w:jc w:val="both"/>
        <w:textAlignment w:val="baseline"/>
        <w:rPr>
          <w:rFonts w:eastAsia="Times New Roman"/>
          <w:color w:val="000000"/>
          <w:lang w:eastAsia="hu-HU"/>
        </w:rPr>
      </w:pPr>
      <w:r w:rsidRPr="00E51E09">
        <w:rPr>
          <w:rFonts w:eastAsia="Times New Roman"/>
          <w:color w:val="000000"/>
          <w:lang w:eastAsia="hu-HU"/>
        </w:rPr>
        <w:t> </w:t>
      </w:r>
    </w:p>
    <w:p w:rsidR="00E51E09" w:rsidRPr="00E51E09" w:rsidRDefault="00E51E09" w:rsidP="00E51E09">
      <w:pPr>
        <w:jc w:val="both"/>
        <w:textAlignment w:val="baseline"/>
        <w:rPr>
          <w:rFonts w:eastAsia="Times New Roman"/>
          <w:color w:val="000000"/>
          <w:lang w:eastAsia="hu-HU"/>
        </w:rPr>
      </w:pPr>
      <w:r w:rsidRPr="00E51E09">
        <w:rPr>
          <w:rFonts w:eastAsia="Times New Roman"/>
          <w:color w:val="000000"/>
          <w:lang w:eastAsia="hu-HU"/>
        </w:rPr>
        <w:t xml:space="preserve">Kérem a Tisztelt </w:t>
      </w:r>
      <w:r>
        <w:rPr>
          <w:rFonts w:eastAsia="Times New Roman"/>
          <w:color w:val="000000"/>
          <w:lang w:eastAsia="hu-HU"/>
        </w:rPr>
        <w:t>Képviselő-testülete</w:t>
      </w:r>
      <w:r w:rsidRPr="00E51E09">
        <w:rPr>
          <w:rFonts w:eastAsia="Times New Roman"/>
          <w:color w:val="000000"/>
          <w:lang w:eastAsia="hu-HU"/>
        </w:rPr>
        <w:t>t, hogy szíveskedjen az előterjesztést megtárgyalni és a határozati javaslatot elfogadni.</w:t>
      </w:r>
    </w:p>
    <w:p w:rsidR="00E51E09" w:rsidRPr="00E51E09" w:rsidRDefault="00E51E09" w:rsidP="00E51E09">
      <w:pPr>
        <w:jc w:val="both"/>
        <w:textAlignment w:val="baseline"/>
        <w:rPr>
          <w:rFonts w:eastAsia="Times New Roman"/>
          <w:color w:val="000000"/>
          <w:lang w:eastAsia="hu-HU"/>
        </w:rPr>
      </w:pPr>
      <w:r w:rsidRPr="00E51E09">
        <w:rPr>
          <w:rFonts w:eastAsia="Times New Roman"/>
          <w:color w:val="000000"/>
          <w:lang w:eastAsia="hu-HU"/>
        </w:rPr>
        <w:t> </w:t>
      </w:r>
    </w:p>
    <w:p w:rsidR="00E51E09" w:rsidRDefault="00C46EF4" w:rsidP="00E51E09">
      <w:pPr>
        <w:jc w:val="both"/>
        <w:textAlignment w:val="baseline"/>
        <w:rPr>
          <w:rFonts w:eastAsia="Times New Roman"/>
          <w:color w:val="000000"/>
          <w:lang w:eastAsia="hu-HU"/>
        </w:rPr>
      </w:pPr>
      <w:r>
        <w:rPr>
          <w:rFonts w:eastAsia="Times New Roman"/>
          <w:color w:val="000000"/>
          <w:lang w:eastAsia="hu-HU"/>
        </w:rPr>
        <w:t>Berzence, 2026. augusztus 24</w:t>
      </w:r>
      <w:r w:rsidR="00E51E09">
        <w:rPr>
          <w:rFonts w:eastAsia="Times New Roman"/>
          <w:color w:val="000000"/>
          <w:lang w:eastAsia="hu-HU"/>
        </w:rPr>
        <w:t>.</w:t>
      </w:r>
    </w:p>
    <w:p w:rsidR="003B0BF1" w:rsidRDefault="003B0BF1" w:rsidP="003B0BF1">
      <w:pPr>
        <w:textAlignment w:val="baseline"/>
        <w:rPr>
          <w:rFonts w:eastAsia="Times New Roman"/>
          <w:color w:val="000000"/>
          <w:lang w:eastAsia="hu-HU"/>
        </w:rPr>
      </w:pPr>
    </w:p>
    <w:p w:rsidR="00E51E09" w:rsidRPr="00E51E09" w:rsidRDefault="00E51E09" w:rsidP="003B0BF1">
      <w:pPr>
        <w:textAlignment w:val="baseline"/>
        <w:rPr>
          <w:rFonts w:eastAsia="Times New Roman"/>
          <w:color w:val="000000"/>
          <w:lang w:eastAsia="hu-HU"/>
        </w:rPr>
      </w:pPr>
      <w:r w:rsidRPr="00E51E09">
        <w:rPr>
          <w:rFonts w:eastAsia="Times New Roman"/>
          <w:b/>
          <w:bCs/>
          <w:color w:val="000000"/>
          <w:bdr w:val="none" w:sz="0" w:space="0" w:color="auto" w:frame="1"/>
          <w:lang w:eastAsia="hu-HU"/>
        </w:rPr>
        <w:t>HATÁROZATI JAVASLAT I.</w:t>
      </w:r>
    </w:p>
    <w:p w:rsidR="00E51E09" w:rsidRPr="00E51E09" w:rsidRDefault="00E51E09" w:rsidP="00E51E09">
      <w:pPr>
        <w:jc w:val="both"/>
        <w:textAlignment w:val="baseline"/>
        <w:rPr>
          <w:rFonts w:eastAsia="Times New Roman"/>
          <w:color w:val="000000"/>
          <w:lang w:eastAsia="hu-HU"/>
        </w:rPr>
      </w:pPr>
      <w:r w:rsidRPr="00E51E09">
        <w:rPr>
          <w:rFonts w:eastAsia="Times New Roman"/>
          <w:color w:val="000000"/>
          <w:lang w:eastAsia="hu-HU"/>
        </w:rPr>
        <w:t> </w:t>
      </w:r>
    </w:p>
    <w:p w:rsidR="00E51E09" w:rsidRPr="00E51E09" w:rsidRDefault="003B0BF1" w:rsidP="00E51E09">
      <w:pPr>
        <w:jc w:val="both"/>
        <w:textAlignment w:val="baseline"/>
        <w:rPr>
          <w:rFonts w:eastAsia="Times New Roman"/>
          <w:color w:val="000000"/>
          <w:lang w:eastAsia="hu-HU"/>
        </w:rPr>
      </w:pPr>
      <w:r>
        <w:rPr>
          <w:rFonts w:eastAsia="Times New Roman"/>
          <w:color w:val="000000"/>
          <w:lang w:eastAsia="hu-HU"/>
        </w:rPr>
        <w:t>1./ Berzence Nagyközség Önkormányzat Képviselő-testülete</w:t>
      </w:r>
      <w:r w:rsidRPr="00E51E09">
        <w:rPr>
          <w:rFonts w:eastAsia="Times New Roman"/>
          <w:color w:val="000000"/>
          <w:lang w:eastAsia="hu-HU"/>
        </w:rPr>
        <w:t xml:space="preserve"> </w:t>
      </w:r>
      <w:r w:rsidR="00E51E09" w:rsidRPr="00E51E09">
        <w:rPr>
          <w:rFonts w:eastAsia="Times New Roman"/>
          <w:color w:val="000000"/>
          <w:lang w:eastAsia="hu-HU"/>
        </w:rPr>
        <w:t xml:space="preserve">– a muzeális intézményekről, a nyilvános könyvtári ellátásról és a közművelődésről szóló 1997. évi CXL. törvény 78/I. § (4) bekezdés b) pontja alapján – az önkormányzat fenntartásában működő </w:t>
      </w:r>
      <w:r>
        <w:rPr>
          <w:rFonts w:eastAsia="Times New Roman"/>
          <w:color w:val="000000"/>
          <w:lang w:eastAsia="hu-HU"/>
        </w:rPr>
        <w:t xml:space="preserve">Berzencei Zrínyi Miklós </w:t>
      </w:r>
      <w:r w:rsidRPr="00E51E09">
        <w:rPr>
          <w:rFonts w:eastAsia="Times New Roman"/>
          <w:color w:val="000000"/>
          <w:lang w:eastAsia="hu-HU"/>
        </w:rPr>
        <w:t xml:space="preserve">Művelődési </w:t>
      </w:r>
      <w:r>
        <w:rPr>
          <w:rFonts w:eastAsia="Times New Roman"/>
          <w:color w:val="000000"/>
          <w:lang w:eastAsia="hu-HU"/>
        </w:rPr>
        <w:t>Ház</w:t>
      </w:r>
      <w:r w:rsidRPr="00E51E09">
        <w:rPr>
          <w:rFonts w:eastAsia="Times New Roman"/>
          <w:color w:val="000000"/>
          <w:lang w:eastAsia="hu-HU"/>
        </w:rPr>
        <w:t xml:space="preserve"> </w:t>
      </w:r>
      <w:r w:rsidR="00E51E09" w:rsidRPr="00E51E09">
        <w:rPr>
          <w:rFonts w:eastAsia="Times New Roman"/>
          <w:color w:val="000000"/>
          <w:lang w:eastAsia="hu-HU"/>
        </w:rPr>
        <w:t xml:space="preserve">szervezeti és működési szabályzatát a határozat melléklete szerinti tartalommal jóváhagyja. Ezzel </w:t>
      </w:r>
      <w:r>
        <w:rPr>
          <w:rFonts w:eastAsia="Times New Roman"/>
          <w:color w:val="000000"/>
          <w:lang w:eastAsia="hu-HU"/>
        </w:rPr>
        <w:t>egyidejűleg hatályát veszti a 45/2008.</w:t>
      </w:r>
      <w:r w:rsidR="00E51E09" w:rsidRPr="00E51E09">
        <w:rPr>
          <w:rFonts w:eastAsia="Times New Roman"/>
          <w:color w:val="000000"/>
          <w:lang w:eastAsia="hu-HU"/>
        </w:rPr>
        <w:t>(</w:t>
      </w:r>
      <w:r>
        <w:rPr>
          <w:rFonts w:eastAsia="Times New Roman"/>
          <w:color w:val="000000"/>
          <w:lang w:eastAsia="hu-HU"/>
        </w:rPr>
        <w:t>V.27</w:t>
      </w:r>
      <w:r w:rsidR="00E51E09" w:rsidRPr="00E51E09">
        <w:rPr>
          <w:rFonts w:eastAsia="Times New Roman"/>
          <w:color w:val="000000"/>
          <w:lang w:eastAsia="hu-HU"/>
        </w:rPr>
        <w:t>.) határozattal jóváhagyott szervezeti és működési szabályzat.</w:t>
      </w:r>
    </w:p>
    <w:p w:rsidR="00E51E09" w:rsidRPr="00E51E09" w:rsidRDefault="00E51E09" w:rsidP="00E51E09">
      <w:pPr>
        <w:jc w:val="both"/>
        <w:textAlignment w:val="baseline"/>
        <w:rPr>
          <w:rFonts w:eastAsia="Times New Roman"/>
          <w:color w:val="000000"/>
          <w:lang w:eastAsia="hu-HU"/>
        </w:rPr>
      </w:pPr>
      <w:r w:rsidRPr="00E51E09">
        <w:rPr>
          <w:rFonts w:eastAsia="Times New Roman"/>
          <w:color w:val="000000"/>
          <w:u w:val="single"/>
          <w:lang w:eastAsia="hu-HU"/>
        </w:rPr>
        <w:lastRenderedPageBreak/>
        <w:t>Határidő</w:t>
      </w:r>
      <w:r w:rsidRPr="00E51E09">
        <w:rPr>
          <w:rFonts w:eastAsia="Times New Roman"/>
          <w:color w:val="000000"/>
          <w:lang w:eastAsia="hu-HU"/>
        </w:rPr>
        <w:t>:         a határozat továbbítására 15 nap</w:t>
      </w:r>
    </w:p>
    <w:p w:rsidR="00E51E09" w:rsidRPr="00E51E09" w:rsidRDefault="00E51E09" w:rsidP="00E51E09">
      <w:pPr>
        <w:jc w:val="both"/>
        <w:textAlignment w:val="baseline"/>
        <w:rPr>
          <w:rFonts w:eastAsia="Times New Roman"/>
          <w:color w:val="000000"/>
          <w:lang w:eastAsia="hu-HU"/>
        </w:rPr>
      </w:pPr>
      <w:r w:rsidRPr="00E51E09">
        <w:rPr>
          <w:rFonts w:eastAsia="Times New Roman"/>
          <w:color w:val="000000"/>
          <w:u w:val="single"/>
          <w:lang w:eastAsia="hu-HU"/>
        </w:rPr>
        <w:t>Felelős</w:t>
      </w:r>
      <w:r w:rsidRPr="00E51E09">
        <w:rPr>
          <w:rFonts w:eastAsia="Times New Roman"/>
          <w:color w:val="000000"/>
          <w:lang w:eastAsia="hu-HU"/>
        </w:rPr>
        <w:t xml:space="preserve">:            </w:t>
      </w:r>
      <w:r w:rsidR="003B0BF1">
        <w:rPr>
          <w:rFonts w:eastAsia="Times New Roman"/>
          <w:color w:val="000000"/>
          <w:lang w:eastAsia="hu-HU"/>
        </w:rPr>
        <w:t>Keszericze István</w:t>
      </w:r>
      <w:r w:rsidRPr="00E51E09">
        <w:rPr>
          <w:rFonts w:eastAsia="Times New Roman"/>
          <w:color w:val="000000"/>
          <w:lang w:eastAsia="hu-HU"/>
        </w:rPr>
        <w:t xml:space="preserve"> polgármester</w:t>
      </w:r>
    </w:p>
    <w:p w:rsidR="00E51E09" w:rsidRPr="00E51E09" w:rsidRDefault="00E51E09" w:rsidP="00E51E09">
      <w:pPr>
        <w:jc w:val="both"/>
        <w:textAlignment w:val="baseline"/>
        <w:rPr>
          <w:rFonts w:eastAsia="Times New Roman"/>
          <w:color w:val="000000"/>
          <w:lang w:eastAsia="hu-HU"/>
        </w:rPr>
      </w:pPr>
      <w:r w:rsidRPr="00E51E09">
        <w:rPr>
          <w:rFonts w:eastAsia="Times New Roman"/>
          <w:color w:val="000000"/>
          <w:lang w:eastAsia="hu-HU"/>
        </w:rPr>
        <w:t> </w:t>
      </w:r>
    </w:p>
    <w:p w:rsidR="00E51E09" w:rsidRPr="00E51E09" w:rsidRDefault="003B0BF1" w:rsidP="00E51E09">
      <w:pPr>
        <w:jc w:val="both"/>
        <w:textAlignment w:val="baseline"/>
        <w:rPr>
          <w:rFonts w:eastAsia="Times New Roman"/>
          <w:color w:val="000000"/>
          <w:lang w:eastAsia="hu-HU"/>
        </w:rPr>
      </w:pPr>
      <w:r>
        <w:rPr>
          <w:rFonts w:eastAsia="Times New Roman"/>
          <w:color w:val="000000"/>
          <w:lang w:eastAsia="hu-HU"/>
        </w:rPr>
        <w:t>2./ Berzence Nagyközség Önkormányzat Képviselő-testülete</w:t>
      </w:r>
      <w:r w:rsidRPr="00E51E09">
        <w:rPr>
          <w:rFonts w:eastAsia="Times New Roman"/>
          <w:color w:val="000000"/>
          <w:lang w:eastAsia="hu-HU"/>
        </w:rPr>
        <w:t xml:space="preserve"> </w:t>
      </w:r>
      <w:r w:rsidR="00E51E09" w:rsidRPr="00E51E09">
        <w:rPr>
          <w:rFonts w:eastAsia="Times New Roman"/>
          <w:color w:val="000000"/>
          <w:lang w:eastAsia="hu-HU"/>
        </w:rPr>
        <w:t xml:space="preserve">felhívja a </w:t>
      </w:r>
      <w:r>
        <w:rPr>
          <w:rFonts w:eastAsia="Times New Roman"/>
          <w:color w:val="000000"/>
          <w:lang w:eastAsia="hu-HU"/>
        </w:rPr>
        <w:t xml:space="preserve">Berzencei Zrínyi Miklós </w:t>
      </w:r>
      <w:r w:rsidRPr="00E51E09">
        <w:rPr>
          <w:rFonts w:eastAsia="Times New Roman"/>
          <w:color w:val="000000"/>
          <w:lang w:eastAsia="hu-HU"/>
        </w:rPr>
        <w:t xml:space="preserve">Művelődési </w:t>
      </w:r>
      <w:r>
        <w:rPr>
          <w:rFonts w:eastAsia="Times New Roman"/>
          <w:color w:val="000000"/>
          <w:lang w:eastAsia="hu-HU"/>
        </w:rPr>
        <w:t>Ház</w:t>
      </w:r>
      <w:r w:rsidRPr="00E51E09">
        <w:rPr>
          <w:rFonts w:eastAsia="Times New Roman"/>
          <w:color w:val="000000"/>
          <w:lang w:eastAsia="hu-HU"/>
        </w:rPr>
        <w:t xml:space="preserve"> </w:t>
      </w:r>
      <w:r w:rsidR="00E51E09" w:rsidRPr="00E51E09">
        <w:rPr>
          <w:rFonts w:eastAsia="Times New Roman"/>
          <w:color w:val="000000"/>
          <w:lang w:eastAsia="hu-HU"/>
        </w:rPr>
        <w:t>igazgatóját, hogy a jóváhagyott szervezeti és működési szabályzat alapján végezze el az intézmény valamennyi szabályzatának felülvizsgálatát.</w:t>
      </w:r>
    </w:p>
    <w:p w:rsidR="00E51E09" w:rsidRPr="00E51E09" w:rsidRDefault="00E51E09" w:rsidP="00E51E09">
      <w:pPr>
        <w:jc w:val="both"/>
        <w:textAlignment w:val="baseline"/>
        <w:rPr>
          <w:rFonts w:eastAsia="Times New Roman"/>
          <w:color w:val="000000"/>
          <w:lang w:eastAsia="hu-HU"/>
        </w:rPr>
      </w:pPr>
      <w:r w:rsidRPr="00E51E09">
        <w:rPr>
          <w:rFonts w:eastAsia="Times New Roman"/>
          <w:color w:val="000000"/>
          <w:u w:val="single"/>
          <w:lang w:eastAsia="hu-HU"/>
        </w:rPr>
        <w:t>Határidő</w:t>
      </w:r>
      <w:r w:rsidRPr="00E51E09">
        <w:rPr>
          <w:rFonts w:eastAsia="Times New Roman"/>
          <w:color w:val="000000"/>
          <w:lang w:eastAsia="hu-HU"/>
        </w:rPr>
        <w:t xml:space="preserve">:         </w:t>
      </w:r>
      <w:r w:rsidR="003B0BF1">
        <w:rPr>
          <w:rFonts w:eastAsia="Times New Roman"/>
          <w:color w:val="000000"/>
          <w:lang w:eastAsia="hu-HU"/>
        </w:rPr>
        <w:t>2026</w:t>
      </w:r>
      <w:r w:rsidRPr="00E51E09">
        <w:rPr>
          <w:rFonts w:eastAsia="Times New Roman"/>
          <w:color w:val="000000"/>
          <w:lang w:eastAsia="hu-HU"/>
        </w:rPr>
        <w:t xml:space="preserve">. </w:t>
      </w:r>
      <w:r w:rsidR="00C46EF4">
        <w:rPr>
          <w:rFonts w:eastAsia="Times New Roman"/>
          <w:color w:val="000000"/>
          <w:lang w:eastAsia="hu-HU"/>
        </w:rPr>
        <w:t>november</w:t>
      </w:r>
      <w:r w:rsidR="003B0BF1">
        <w:rPr>
          <w:rFonts w:eastAsia="Times New Roman"/>
          <w:color w:val="000000"/>
          <w:lang w:eastAsia="hu-HU"/>
        </w:rPr>
        <w:t xml:space="preserve"> 30.</w:t>
      </w:r>
    </w:p>
    <w:p w:rsidR="00E51E09" w:rsidRPr="00E51E09" w:rsidRDefault="00E51E09" w:rsidP="00E51E09">
      <w:pPr>
        <w:jc w:val="both"/>
        <w:textAlignment w:val="baseline"/>
        <w:rPr>
          <w:rFonts w:eastAsia="Times New Roman"/>
          <w:color w:val="000000"/>
          <w:lang w:eastAsia="hu-HU"/>
        </w:rPr>
      </w:pPr>
      <w:r w:rsidRPr="00E51E09">
        <w:rPr>
          <w:rFonts w:eastAsia="Times New Roman"/>
          <w:color w:val="000000"/>
          <w:u w:val="single"/>
          <w:lang w:eastAsia="hu-HU"/>
        </w:rPr>
        <w:t>Felelős</w:t>
      </w:r>
      <w:r w:rsidRPr="00E51E09">
        <w:rPr>
          <w:rFonts w:eastAsia="Times New Roman"/>
          <w:color w:val="000000"/>
          <w:lang w:eastAsia="hu-HU"/>
        </w:rPr>
        <w:t xml:space="preserve">:            </w:t>
      </w:r>
      <w:r w:rsidR="003B0BF1">
        <w:rPr>
          <w:rFonts w:eastAsia="Times New Roman"/>
          <w:color w:val="000000"/>
          <w:lang w:eastAsia="hu-HU"/>
        </w:rPr>
        <w:t xml:space="preserve">Márton-Szűcs Brigitta </w:t>
      </w:r>
      <w:r w:rsidRPr="00E51E09">
        <w:rPr>
          <w:rFonts w:eastAsia="Times New Roman"/>
          <w:color w:val="000000"/>
          <w:lang w:eastAsia="hu-HU"/>
        </w:rPr>
        <w:t>igazgató</w:t>
      </w:r>
    </w:p>
    <w:p w:rsidR="003B0BF1" w:rsidRPr="00E129AF" w:rsidRDefault="003B0BF1" w:rsidP="003B0BF1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:rsidR="003B0BF1" w:rsidRPr="00E129AF" w:rsidRDefault="00C46EF4" w:rsidP="003B0BF1">
      <w:pPr>
        <w:pStyle w:val="Nincstrkz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Berzence, 2026. augusztus</w:t>
      </w:r>
      <w:r w:rsidR="003B0B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</w:t>
      </w:r>
      <w:r w:rsidR="003B0BF1" w:rsidRPr="00E129AF">
        <w:rPr>
          <w:rFonts w:ascii="Times New Roman" w:hAnsi="Times New Roman"/>
          <w:sz w:val="24"/>
          <w:szCs w:val="24"/>
        </w:rPr>
        <w:t>.</w:t>
      </w:r>
    </w:p>
    <w:p w:rsidR="003B0BF1" w:rsidRPr="00E129AF" w:rsidRDefault="003B0BF1" w:rsidP="003B0BF1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4"/>
        <w:gridCol w:w="4548"/>
      </w:tblGrid>
      <w:tr w:rsidR="003B0BF1" w:rsidRPr="00E129AF" w:rsidTr="00163EE0">
        <w:tc>
          <w:tcPr>
            <w:tcW w:w="4606" w:type="dxa"/>
          </w:tcPr>
          <w:p w:rsidR="003B0BF1" w:rsidRPr="00E129AF" w:rsidRDefault="003B0BF1" w:rsidP="00163EE0">
            <w:pPr>
              <w:pStyle w:val="Nincstrkz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3B0BF1" w:rsidRPr="00E129AF" w:rsidRDefault="003B0BF1" w:rsidP="00163EE0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Keszericze István</w:t>
            </w:r>
          </w:p>
        </w:tc>
      </w:tr>
      <w:tr w:rsidR="003B0BF1" w:rsidRPr="00E129AF" w:rsidTr="00163EE0">
        <w:tc>
          <w:tcPr>
            <w:tcW w:w="4606" w:type="dxa"/>
          </w:tcPr>
          <w:p w:rsidR="003B0BF1" w:rsidRPr="00E129AF" w:rsidRDefault="003B0BF1" w:rsidP="00163EE0">
            <w:pPr>
              <w:pStyle w:val="Nincstrkz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3B0BF1" w:rsidRPr="00E129AF" w:rsidRDefault="003B0BF1" w:rsidP="00163EE0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9AF">
              <w:rPr>
                <w:rFonts w:ascii="Times New Roman" w:hAnsi="Times New Roman"/>
                <w:sz w:val="24"/>
                <w:szCs w:val="24"/>
              </w:rPr>
              <w:t>polgármester</w:t>
            </w:r>
          </w:p>
        </w:tc>
      </w:tr>
    </w:tbl>
    <w:p w:rsidR="003B0BF1" w:rsidRPr="00E129AF" w:rsidRDefault="003B0BF1" w:rsidP="003B0BF1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:rsidR="00FF1FD3" w:rsidRDefault="00FF1FD3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E51E09"/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eastAsia="Times New Roman"/>
          <w:b/>
          <w:caps/>
        </w:rPr>
      </w:pP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eastAsia="Times New Roman"/>
          <w:b/>
          <w:caps/>
        </w:rPr>
      </w:pP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eastAsia="Times New Roman"/>
          <w:b/>
          <w:caps/>
        </w:rPr>
      </w:pP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eastAsia="Times New Roman"/>
          <w:b/>
          <w:caps/>
        </w:rPr>
      </w:pP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eastAsia="Times New Roman"/>
          <w:b/>
          <w:caps/>
        </w:rPr>
      </w:pP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eastAsia="Times New Roman"/>
          <w:b/>
          <w:caps/>
        </w:rPr>
      </w:pP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eastAsia="Times New Roman"/>
          <w:b/>
          <w:caps/>
        </w:rPr>
      </w:pP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eastAsia="Times New Roman"/>
          <w:b/>
          <w:caps/>
        </w:rPr>
      </w:pP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eastAsia="Times New Roman"/>
          <w:b/>
          <w:caps/>
        </w:rPr>
      </w:pP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eastAsia="Times New Roman"/>
          <w:b/>
          <w:caps/>
        </w:rPr>
      </w:pP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eastAsia="Times New Roman"/>
          <w:b/>
          <w:caps/>
        </w:rPr>
      </w:pP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eastAsia="Times New Roman"/>
          <w:b/>
          <w:caps/>
        </w:rPr>
      </w:pP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eastAsia="Times New Roman"/>
          <w:b/>
          <w:caps/>
        </w:rPr>
      </w:pP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eastAsia="Times New Roman"/>
          <w:b/>
          <w:caps/>
        </w:rPr>
      </w:pP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eastAsia="Times New Roman"/>
          <w:b/>
          <w:caps/>
        </w:rPr>
      </w:pP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eastAsia="Times New Roman"/>
          <w:b/>
          <w:caps/>
        </w:rPr>
      </w:pP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eastAsia="Times New Roman"/>
          <w:b/>
          <w:caps/>
        </w:rPr>
      </w:pP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ascii="Verdana" w:eastAsia="Verdana" w:hAnsi="Verdana" w:cs="Verdana"/>
          <w:b/>
          <w:i/>
          <w:caps/>
          <w:sz w:val="32"/>
        </w:rPr>
      </w:pPr>
      <w:r>
        <w:rPr>
          <w:rFonts w:ascii="Verdana" w:eastAsia="Verdana" w:hAnsi="Verdana" w:cs="Verdana"/>
          <w:b/>
          <w:i/>
          <w:caps/>
          <w:sz w:val="32"/>
        </w:rPr>
        <w:t xml:space="preserve">berzencei zrínyi miklós </w:t>
      </w: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ascii="Verdana" w:eastAsia="Verdana" w:hAnsi="Verdana" w:cs="Verdana"/>
          <w:b/>
          <w:i/>
          <w:caps/>
          <w:sz w:val="32"/>
        </w:rPr>
      </w:pPr>
      <w:r>
        <w:rPr>
          <w:rFonts w:ascii="Verdana" w:eastAsia="Verdana" w:hAnsi="Verdana" w:cs="Verdana"/>
          <w:b/>
          <w:i/>
          <w:caps/>
          <w:sz w:val="32"/>
        </w:rPr>
        <w:t xml:space="preserve">MŰVELŐDÉSI HÁZ </w:t>
      </w:r>
    </w:p>
    <w:p w:rsidR="00B314D0" w:rsidRDefault="00B314D0" w:rsidP="00B314D0">
      <w:pPr>
        <w:keepNext/>
        <w:keepLines/>
        <w:tabs>
          <w:tab w:val="left" w:pos="851"/>
        </w:tabs>
        <w:suppressAutoHyphens/>
        <w:jc w:val="center"/>
        <w:rPr>
          <w:rFonts w:ascii="Verdana" w:eastAsia="Verdana" w:hAnsi="Verdana" w:cs="Verdana"/>
          <w:b/>
          <w:i/>
          <w:caps/>
          <w:sz w:val="32"/>
        </w:rPr>
      </w:pPr>
    </w:p>
    <w:p w:rsidR="00B314D0" w:rsidRDefault="00B314D0" w:rsidP="00B314D0">
      <w:pPr>
        <w:tabs>
          <w:tab w:val="left" w:pos="851"/>
        </w:tabs>
        <w:suppressAutoHyphens/>
        <w:jc w:val="center"/>
        <w:rPr>
          <w:rFonts w:ascii="Verdana" w:eastAsia="Verdana" w:hAnsi="Verdana" w:cs="Verdana"/>
          <w:i/>
          <w:sz w:val="32"/>
        </w:rPr>
      </w:pPr>
    </w:p>
    <w:p w:rsidR="00B314D0" w:rsidRDefault="00B314D0" w:rsidP="00B314D0">
      <w:pPr>
        <w:tabs>
          <w:tab w:val="left" w:pos="851"/>
        </w:tabs>
        <w:suppressAutoHyphens/>
        <w:jc w:val="center"/>
        <w:rPr>
          <w:rFonts w:ascii="Verdana" w:eastAsia="Verdana" w:hAnsi="Verdana" w:cs="Verdana"/>
          <w:b/>
          <w:i/>
          <w:caps/>
          <w:sz w:val="32"/>
        </w:rPr>
      </w:pPr>
      <w:r>
        <w:rPr>
          <w:rFonts w:ascii="Verdana" w:eastAsia="Verdana" w:hAnsi="Verdana" w:cs="Verdana"/>
          <w:b/>
          <w:i/>
          <w:caps/>
          <w:sz w:val="32"/>
        </w:rPr>
        <w:t>SZERVEZETI ÉS MŰKÖDÉSI SZABÁLYZATA</w:t>
      </w:r>
    </w:p>
    <w:p w:rsidR="00B314D0" w:rsidRDefault="00B314D0" w:rsidP="00B314D0">
      <w:pPr>
        <w:tabs>
          <w:tab w:val="left" w:pos="851"/>
        </w:tabs>
        <w:suppressAutoHyphens/>
        <w:jc w:val="center"/>
        <w:rPr>
          <w:rFonts w:eastAsia="Times New Roman"/>
        </w:rPr>
      </w:pPr>
    </w:p>
    <w:p w:rsidR="00B314D0" w:rsidRDefault="00B314D0" w:rsidP="00B314D0">
      <w:pPr>
        <w:tabs>
          <w:tab w:val="left" w:pos="851"/>
        </w:tabs>
        <w:suppressAutoHyphens/>
        <w:jc w:val="center"/>
        <w:rPr>
          <w:rFonts w:eastAsia="Times New Roman"/>
        </w:rPr>
      </w:pPr>
    </w:p>
    <w:p w:rsidR="00B314D0" w:rsidRDefault="00B314D0" w:rsidP="00B314D0">
      <w:pPr>
        <w:tabs>
          <w:tab w:val="left" w:pos="851"/>
        </w:tabs>
        <w:suppressAutoHyphens/>
        <w:jc w:val="center"/>
        <w:rPr>
          <w:rFonts w:eastAsia="Times New Roman"/>
        </w:rPr>
      </w:pPr>
    </w:p>
    <w:p w:rsidR="00B314D0" w:rsidRDefault="00B314D0" w:rsidP="00B314D0">
      <w:pPr>
        <w:tabs>
          <w:tab w:val="left" w:pos="851"/>
        </w:tabs>
        <w:suppressAutoHyphens/>
        <w:jc w:val="center"/>
        <w:rPr>
          <w:rFonts w:eastAsia="Times New Roman"/>
          <w:sz w:val="26"/>
        </w:rPr>
      </w:pPr>
    </w:p>
    <w:p w:rsidR="00B314D0" w:rsidRDefault="00B314D0" w:rsidP="00B314D0">
      <w:pPr>
        <w:tabs>
          <w:tab w:val="left" w:pos="851"/>
        </w:tabs>
        <w:suppressAutoHyphens/>
        <w:jc w:val="center"/>
        <w:rPr>
          <w:rFonts w:eastAsia="Times New Roman"/>
          <w:sz w:val="26"/>
        </w:rPr>
      </w:pPr>
    </w:p>
    <w:p w:rsidR="00B314D0" w:rsidRDefault="00B314D0" w:rsidP="00B314D0">
      <w:pPr>
        <w:tabs>
          <w:tab w:val="left" w:pos="851"/>
        </w:tabs>
        <w:suppressAutoHyphens/>
        <w:jc w:val="center"/>
        <w:rPr>
          <w:rFonts w:eastAsia="Times New Roman"/>
          <w:sz w:val="26"/>
        </w:rPr>
      </w:pPr>
    </w:p>
    <w:p w:rsidR="00B314D0" w:rsidRDefault="00B314D0" w:rsidP="00B314D0">
      <w:pPr>
        <w:tabs>
          <w:tab w:val="left" w:pos="851"/>
        </w:tabs>
        <w:suppressAutoHyphens/>
        <w:jc w:val="center"/>
        <w:rPr>
          <w:rFonts w:eastAsia="Times New Roman"/>
          <w:sz w:val="26"/>
        </w:rPr>
      </w:pPr>
    </w:p>
    <w:p w:rsidR="00B314D0" w:rsidRDefault="00B314D0" w:rsidP="00B314D0">
      <w:pPr>
        <w:tabs>
          <w:tab w:val="left" w:pos="851"/>
        </w:tabs>
        <w:suppressAutoHyphens/>
        <w:jc w:val="center"/>
        <w:rPr>
          <w:rFonts w:eastAsia="Times New Roman"/>
          <w:sz w:val="26"/>
        </w:rPr>
      </w:pPr>
    </w:p>
    <w:p w:rsidR="00B314D0" w:rsidRDefault="00B314D0" w:rsidP="00B314D0">
      <w:pPr>
        <w:tabs>
          <w:tab w:val="left" w:pos="851"/>
        </w:tabs>
        <w:suppressAutoHyphens/>
        <w:jc w:val="center"/>
        <w:rPr>
          <w:rFonts w:eastAsia="Times New Roman"/>
          <w:i/>
          <w:sz w:val="26"/>
        </w:rPr>
      </w:pPr>
    </w:p>
    <w:p w:rsidR="00B314D0" w:rsidRDefault="00B314D0" w:rsidP="00B314D0">
      <w:pPr>
        <w:keepNext/>
        <w:keepLines/>
        <w:suppressAutoHyphens/>
        <w:jc w:val="center"/>
        <w:rPr>
          <w:rFonts w:eastAsia="Times New Roman"/>
          <w:b/>
        </w:rPr>
      </w:pPr>
      <w:r w:rsidRPr="00616FC6">
        <w:rPr>
          <w:noProof/>
          <w:lang w:eastAsia="hu-HU"/>
        </w:rPr>
        <w:drawing>
          <wp:inline distT="0" distB="0" distL="0" distR="0" wp14:anchorId="25F60E83" wp14:editId="6B9778ED">
            <wp:extent cx="1280160" cy="1486535"/>
            <wp:effectExtent l="0" t="0" r="0" b="0"/>
            <wp:docPr id="2" name="Kép 2" descr="C:\Users\User\Desktop\berzence_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berzence_logo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013" cy="156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4D0" w:rsidRDefault="00B314D0" w:rsidP="00B314D0">
      <w:pPr>
        <w:keepNext/>
        <w:keepLines/>
        <w:suppressAutoHyphens/>
        <w:jc w:val="center"/>
        <w:rPr>
          <w:rFonts w:eastAsia="Times New Roman"/>
          <w:b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</w:rPr>
      </w:pPr>
    </w:p>
    <w:p w:rsidR="00B314D0" w:rsidRPr="0047783C" w:rsidRDefault="00B314D0" w:rsidP="00B314D0">
      <w:pPr>
        <w:suppressAutoHyphens/>
        <w:jc w:val="center"/>
        <w:rPr>
          <w:rFonts w:eastAsia="Times New Roman"/>
          <w:color w:val="FF0000"/>
        </w:rPr>
      </w:pPr>
      <w:r w:rsidRPr="0047783C">
        <w:rPr>
          <w:rFonts w:eastAsia="Times New Roman"/>
          <w:color w:val="FF0000"/>
          <w:u w:val="single"/>
        </w:rPr>
        <w:t>Hatályos:</w:t>
      </w:r>
      <w:r w:rsidR="006C0B83">
        <w:rPr>
          <w:rFonts w:eastAsia="Times New Roman"/>
          <w:color w:val="FF0000"/>
        </w:rPr>
        <w:t xml:space="preserve"> 2026. szeptember</w:t>
      </w:r>
      <w:r w:rsidRPr="0047783C">
        <w:rPr>
          <w:rFonts w:eastAsia="Times New Roman"/>
          <w:color w:val="FF0000"/>
        </w:rPr>
        <w:t xml:space="preserve"> 1. napjától.</w:t>
      </w:r>
    </w:p>
    <w:p w:rsidR="00B314D0" w:rsidRDefault="00B314D0" w:rsidP="00B314D0">
      <w:pPr>
        <w:keepNext/>
        <w:keepLines/>
        <w:suppressAutoHyphens/>
        <w:jc w:val="center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I. ÁLTALÁNOS RENDELKEZÉSEK</w:t>
      </w:r>
    </w:p>
    <w:p w:rsidR="00B314D0" w:rsidRDefault="00B314D0" w:rsidP="00B314D0">
      <w:pPr>
        <w:keepNext/>
        <w:keepLines/>
        <w:suppressAutoHyphens/>
        <w:jc w:val="both"/>
        <w:rPr>
          <w:rFonts w:eastAsia="Times New Roman"/>
          <w:b/>
          <w:u w:val="single"/>
        </w:rPr>
      </w:pPr>
    </w:p>
    <w:p w:rsidR="00B314D0" w:rsidRDefault="00B314D0" w:rsidP="00B314D0">
      <w:pPr>
        <w:keepNext/>
        <w:keepLines/>
        <w:suppressAutoHyphens/>
        <w:jc w:val="both"/>
        <w:rPr>
          <w:rFonts w:eastAsia="Times New Roman"/>
          <w:b/>
          <w:u w:val="single"/>
        </w:rPr>
      </w:pPr>
    </w:p>
    <w:p w:rsidR="00B314D0" w:rsidRDefault="00B314D0" w:rsidP="00B314D0">
      <w:pPr>
        <w:keepNext/>
        <w:numPr>
          <w:ilvl w:val="0"/>
          <w:numId w:val="1"/>
        </w:numPr>
        <w:tabs>
          <w:tab w:val="left" w:pos="284"/>
        </w:tabs>
        <w:suppressAutoHyphens/>
        <w:ind w:left="576" w:hanging="576"/>
        <w:jc w:val="center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1. A szervezeti és működési szabályzat célja</w:t>
      </w:r>
    </w:p>
    <w:p w:rsidR="00B314D0" w:rsidRDefault="00B314D0" w:rsidP="00B314D0">
      <w:pPr>
        <w:suppressAutoHyphens/>
        <w:rPr>
          <w:rFonts w:eastAsia="Times New Roman"/>
        </w:rPr>
      </w:pPr>
    </w:p>
    <w:p w:rsidR="00B314D0" w:rsidRDefault="00B314D0" w:rsidP="00B314D0">
      <w:pPr>
        <w:tabs>
          <w:tab w:val="left" w:pos="851"/>
        </w:tabs>
        <w:suppressAutoHyphens/>
        <w:jc w:val="both"/>
        <w:rPr>
          <w:rFonts w:eastAsia="Times New Roman"/>
        </w:rPr>
      </w:pPr>
    </w:p>
    <w:p w:rsidR="00B314D0" w:rsidRPr="00F77041" w:rsidRDefault="00B314D0" w:rsidP="00B314D0">
      <w:pPr>
        <w:keepNext/>
        <w:keepLines/>
        <w:tabs>
          <w:tab w:val="left" w:pos="851"/>
        </w:tabs>
        <w:suppressAutoHyphens/>
        <w:jc w:val="both"/>
        <w:rPr>
          <w:rFonts w:eastAsia="Times New Roman"/>
        </w:rPr>
      </w:pPr>
      <w:r>
        <w:rPr>
          <w:rFonts w:eastAsia="Times New Roman"/>
        </w:rPr>
        <w:t>Berzence Nagyközség</w:t>
      </w:r>
      <w:r w:rsidRPr="00F77041">
        <w:rPr>
          <w:rFonts w:eastAsia="Times New Roman"/>
        </w:rPr>
        <w:t xml:space="preserve"> Önkormányzata a muzeális intézményekről, a nyilvános könyvtári ellátásról és a közművelődésről szóló 1997. évi CXL. törvény </w:t>
      </w:r>
      <w:r w:rsidRPr="00F77041">
        <w:rPr>
          <w:rFonts w:eastAsia="Times New Roman"/>
          <w:i/>
        </w:rPr>
        <w:t>(továbbiakban Kult. tv.)</w:t>
      </w:r>
      <w:r w:rsidRPr="00F77041">
        <w:rPr>
          <w:rFonts w:eastAsia="Times New Roman"/>
        </w:rPr>
        <w:t xml:space="preserve"> 76.§ (1) bekezdése, a 77.§ (1) bekezdése és a 78/I.§ (1) bekezdése, illetve a </w:t>
      </w:r>
      <w:r w:rsidRPr="00F77041">
        <w:t>91/A §. (1) bekezdése</w:t>
      </w:r>
      <w:r w:rsidRPr="00F77041">
        <w:rPr>
          <w:rFonts w:eastAsia="Times New Roman"/>
        </w:rPr>
        <w:t xml:space="preserve"> alapján közművelődési intézményként a </w:t>
      </w:r>
      <w:r>
        <w:rPr>
          <w:rFonts w:eastAsia="Times New Roman"/>
        </w:rPr>
        <w:t xml:space="preserve">Berzencei Zrínyi Miklós </w:t>
      </w:r>
      <w:r w:rsidRPr="00F77041">
        <w:rPr>
          <w:rFonts w:eastAsia="Times New Roman"/>
        </w:rPr>
        <w:t>Művelődési Ház intézményt működteti.</w:t>
      </w:r>
    </w:p>
    <w:p w:rsidR="00B314D0" w:rsidRDefault="00B314D0" w:rsidP="00B314D0">
      <w:pPr>
        <w:tabs>
          <w:tab w:val="left" w:pos="851"/>
        </w:tabs>
        <w:suppressAutoHyphens/>
        <w:jc w:val="both"/>
        <w:rPr>
          <w:rFonts w:eastAsia="Times New Roman"/>
        </w:rPr>
      </w:pPr>
    </w:p>
    <w:p w:rsidR="00B314D0" w:rsidRDefault="00B314D0" w:rsidP="00B314D0">
      <w:pPr>
        <w:tabs>
          <w:tab w:val="left" w:pos="851"/>
        </w:tabs>
        <w:suppressAutoHyphens/>
        <w:jc w:val="both"/>
        <w:rPr>
          <w:rFonts w:eastAsia="Times New Roman"/>
        </w:rPr>
      </w:pPr>
      <w:r>
        <w:rPr>
          <w:rFonts w:eastAsia="Times New Roman"/>
        </w:rPr>
        <w:t xml:space="preserve">A Szervezeti és Működési Szabályzat </w:t>
      </w:r>
      <w:r>
        <w:rPr>
          <w:rFonts w:eastAsia="Times New Roman"/>
          <w:i/>
        </w:rPr>
        <w:t>(továbbiakban SZMSZ)</w:t>
      </w:r>
      <w:r>
        <w:rPr>
          <w:rFonts w:eastAsia="Times New Roman"/>
        </w:rPr>
        <w:t xml:space="preserve"> határozza meg a költségvetési szerv szervezeti felépítését, működésének belső rendjét, a belső és külső kapcsolatokra vonatkozó megállapításokat annak érdekében, hogy a jogszabályokban és az intézmény alapító okiratában rögzített cél- és feladatrendszer megvalósítható legyen.</w:t>
      </w:r>
    </w:p>
    <w:p w:rsidR="00B314D0" w:rsidRDefault="00B314D0" w:rsidP="00B314D0">
      <w:pPr>
        <w:tabs>
          <w:tab w:val="left" w:pos="851"/>
        </w:tabs>
        <w:suppressAutoHyphens/>
        <w:jc w:val="both"/>
        <w:rPr>
          <w:rFonts w:eastAsia="Times New Roman"/>
        </w:rPr>
      </w:pPr>
    </w:p>
    <w:p w:rsidR="00B314D0" w:rsidRDefault="00B314D0" w:rsidP="00B314D0">
      <w:pPr>
        <w:tabs>
          <w:tab w:val="left" w:pos="851"/>
        </w:tabs>
        <w:suppressAutoHyphens/>
        <w:jc w:val="both"/>
        <w:rPr>
          <w:rFonts w:eastAsia="Times New Roman"/>
        </w:rPr>
      </w:pPr>
      <w:r>
        <w:rPr>
          <w:rFonts w:eastAsia="Times New Roman"/>
        </w:rPr>
        <w:t>Az SZMSZ betartása a költségvetési szerv valamennyi alkalmazottjára és egyéb foglalkoztatási, valamint tanulói jogviszonyban álló dolgozójára, tagjára nézve kötelező érvényű.</w:t>
      </w:r>
    </w:p>
    <w:p w:rsidR="00B314D0" w:rsidRDefault="00B314D0" w:rsidP="00B314D0">
      <w:pPr>
        <w:keepNext/>
        <w:tabs>
          <w:tab w:val="left" w:pos="284"/>
        </w:tabs>
        <w:suppressAutoHyphens/>
        <w:rPr>
          <w:rFonts w:eastAsia="Times New Roman"/>
          <w:b/>
          <w:u w:val="single"/>
        </w:rPr>
      </w:pPr>
    </w:p>
    <w:p w:rsidR="00B314D0" w:rsidRDefault="00B314D0" w:rsidP="00B314D0">
      <w:pPr>
        <w:keepNext/>
        <w:numPr>
          <w:ilvl w:val="0"/>
          <w:numId w:val="2"/>
        </w:numPr>
        <w:tabs>
          <w:tab w:val="left" w:pos="284"/>
        </w:tabs>
        <w:suppressAutoHyphens/>
        <w:ind w:left="576" w:hanging="576"/>
        <w:jc w:val="center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2. Alapelvek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A közművelődési feladatok végrehajtásában közreműködők célja a közösségi tér biztosítása, a közművelődési, tudományos, művészeti tevékenység támogatása, valamint az egészséges életmód közösségi feltételeinek elősegítése.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rPr>
          <w:rFonts w:eastAsia="Times New Roman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>3. A költségvetési szerv megnevezése, meghatározása, tevékenysége</w:t>
      </w:r>
    </w:p>
    <w:p w:rsidR="00B314D0" w:rsidRDefault="00B314D0" w:rsidP="00B314D0">
      <w:pPr>
        <w:suppressAutoHyphens/>
        <w:jc w:val="both"/>
        <w:rPr>
          <w:rFonts w:eastAsia="Times New Roman"/>
          <w:color w:val="000000"/>
          <w:u w:val="single"/>
        </w:rPr>
      </w:pP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3.1. A költségvetési szerv megnevezése:</w:t>
      </w:r>
    </w:p>
    <w:p w:rsidR="00B314D0" w:rsidRDefault="00B314D0" w:rsidP="00B314D0">
      <w:pPr>
        <w:suppressAutoHyphens/>
        <w:jc w:val="both"/>
        <w:rPr>
          <w:rFonts w:eastAsia="Times New Roman"/>
          <w:b/>
        </w:rPr>
      </w:pPr>
    </w:p>
    <w:p w:rsidR="00B314D0" w:rsidRDefault="00B314D0" w:rsidP="00B314D0">
      <w:pPr>
        <w:suppressAutoHyphens/>
        <w:jc w:val="both"/>
        <w:rPr>
          <w:rFonts w:eastAsia="Times New Roman"/>
          <w:b/>
        </w:rPr>
      </w:pPr>
      <w:r>
        <w:rPr>
          <w:rFonts w:eastAsia="Times New Roman"/>
          <w:b/>
        </w:rPr>
        <w:t>Berzencei Zrínyi Miklós Művelődési Ház</w:t>
      </w:r>
    </w:p>
    <w:p w:rsidR="00B314D0" w:rsidRDefault="00B314D0" w:rsidP="00B314D0">
      <w:pPr>
        <w:suppressAutoHyphens/>
        <w:jc w:val="both"/>
        <w:rPr>
          <w:rFonts w:eastAsia="Times New Roman"/>
          <w:b/>
          <w:color w:val="000000"/>
        </w:rPr>
      </w:pPr>
    </w:p>
    <w:p w:rsidR="00B314D0" w:rsidRDefault="00B314D0" w:rsidP="00B314D0">
      <w:pPr>
        <w:suppressAutoHyphens/>
        <w:jc w:val="both"/>
        <w:rPr>
          <w:rFonts w:eastAsia="Times New Roman"/>
          <w:color w:val="000000"/>
          <w:u w:val="single"/>
        </w:rPr>
      </w:pPr>
      <w:r>
        <w:rPr>
          <w:rFonts w:eastAsia="Times New Roman"/>
          <w:color w:val="000000"/>
          <w:u w:val="single"/>
        </w:rPr>
        <w:t>3.2. Székhelye és telephelyei:</w:t>
      </w: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</w:p>
    <w:p w:rsidR="00B314D0" w:rsidRDefault="00B314D0" w:rsidP="00B314D0">
      <w:pPr>
        <w:suppressAutoHyphens/>
        <w:jc w:val="both"/>
        <w:rPr>
          <w:rFonts w:eastAsia="Times New Roman"/>
          <w:i/>
          <w:color w:val="000000"/>
        </w:rPr>
      </w:pPr>
      <w:r>
        <w:rPr>
          <w:rFonts w:eastAsia="Times New Roman"/>
          <w:i/>
          <w:color w:val="000000"/>
        </w:rPr>
        <w:t>Székhely:</w:t>
      </w: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7516 Berzence, Szabadság tér 2.</w:t>
      </w: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</w:p>
    <w:p w:rsidR="00B314D0" w:rsidRPr="0047783C" w:rsidRDefault="00B314D0" w:rsidP="00B314D0">
      <w:pPr>
        <w:suppressAutoHyphens/>
        <w:jc w:val="both"/>
        <w:rPr>
          <w:rFonts w:eastAsia="Times New Roman"/>
        </w:rPr>
      </w:pPr>
      <w:r w:rsidRPr="0047783C">
        <w:rPr>
          <w:rFonts w:eastAsia="Times New Roman"/>
          <w:i/>
        </w:rPr>
        <w:t xml:space="preserve">Telephelyek: </w:t>
      </w:r>
    </w:p>
    <w:p w:rsidR="00B314D0" w:rsidRPr="0047783C" w:rsidRDefault="00B314D0" w:rsidP="00B314D0">
      <w:pPr>
        <w:suppressAutoHyphens/>
        <w:jc w:val="both"/>
        <w:rPr>
          <w:rFonts w:eastAsia="Times New Roman"/>
        </w:rPr>
      </w:pPr>
      <w:r w:rsidRPr="0047783C">
        <w:rPr>
          <w:rFonts w:eastAsia="Times New Roman"/>
        </w:rPr>
        <w:t>Bemutatóhely, 7516 Berzence, Szabadság tér 7.</w:t>
      </w: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3.3. A költségvetési szerv közfeladata:</w:t>
      </w:r>
    </w:p>
    <w:p w:rsidR="00B314D0" w:rsidRPr="00692D0C" w:rsidRDefault="00B314D0" w:rsidP="00B314D0">
      <w:pPr>
        <w:suppressAutoHyphens/>
        <w:jc w:val="both"/>
        <w:rPr>
          <w:rFonts w:eastAsia="Times New Roman"/>
          <w:color w:val="FF0000"/>
        </w:rPr>
      </w:pPr>
    </w:p>
    <w:p w:rsidR="00B314D0" w:rsidRPr="00AF2D01" w:rsidRDefault="00B314D0" w:rsidP="00B314D0">
      <w:pPr>
        <w:suppressAutoHyphens/>
        <w:jc w:val="both"/>
        <w:rPr>
          <w:rFonts w:eastAsia="Times New Roman"/>
        </w:rPr>
      </w:pPr>
      <w:r w:rsidRPr="00AF2D01">
        <w:rPr>
          <w:rFonts w:eastAsia="Times New Roman"/>
        </w:rPr>
        <w:t>A Berzencei Zrínyi Miklós Művelődési Ház közfeladata a Magyarország helyi önkormányzatairól szóló 2011. évi CLXXXIX. törvény 13.§ (1) bekezdés 7. pontjában meghatározott kulturális szolgáltatás, helyi közművelődési tevékenység támogatása; valamint a Kult. tv. 76.§ (3) bekezdés a), c), d), g) pontjaiban felsorolt közművelődési feladatok ellátása.</w:t>
      </w: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3.4. A költségvetési szerv alaptevékenysége: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 </w:t>
      </w:r>
      <w:r>
        <w:rPr>
          <w:rFonts w:eastAsia="Times New Roman"/>
        </w:rPr>
        <w:t xml:space="preserve">Berzencei Zrínyi Miklós </w:t>
      </w:r>
      <w:r w:rsidRPr="00F77041">
        <w:rPr>
          <w:rFonts w:eastAsia="Times New Roman"/>
        </w:rPr>
        <w:t xml:space="preserve">Művelődési Ház </w:t>
      </w:r>
      <w:r>
        <w:rPr>
          <w:rFonts w:eastAsia="Times New Roman"/>
          <w:color w:val="000000"/>
        </w:rPr>
        <w:t>ellátja a Kult. tv-ben és a vonatkozó egyéb jogszabályokban a számára meghatározott feladatokat, melynek keretében végzi:</w:t>
      </w: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</w:p>
    <w:p w:rsidR="00B314D0" w:rsidRDefault="00B314D0" w:rsidP="00B314D0">
      <w:pPr>
        <w:numPr>
          <w:ilvl w:val="0"/>
          <w:numId w:val="3"/>
        </w:numPr>
        <w:suppressAutoHyphens/>
        <w:ind w:left="709" w:hanging="36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 művelődő közösségek létrejöttének elősegítését, működésük támogatását, fejlődésük segítését, a közművelődési tevékenységek és a művelődő közösségek számára helyszín biztosítását,</w:t>
      </w:r>
    </w:p>
    <w:p w:rsidR="00B314D0" w:rsidRDefault="00B314D0" w:rsidP="00B314D0">
      <w:pPr>
        <w:numPr>
          <w:ilvl w:val="0"/>
          <w:numId w:val="3"/>
        </w:numPr>
        <w:suppressAutoHyphens/>
        <w:ind w:left="709" w:hanging="36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 közösségi és a társadalmi részvétel fejlesztését, ennek keretében a civil társadalom önszerveződő tevékenységének erősítését,</w:t>
      </w:r>
    </w:p>
    <w:p w:rsidR="00B314D0" w:rsidRDefault="00B314D0" w:rsidP="00B314D0">
      <w:pPr>
        <w:numPr>
          <w:ilvl w:val="0"/>
          <w:numId w:val="3"/>
        </w:numPr>
        <w:suppressAutoHyphens/>
        <w:ind w:left="709" w:hanging="36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az egész életre kiterjedő tanulás feltételeinek biztosítását, ennek keretében a hátrányos helyzetű rétegek kulturális elesettségének mérséklését, valamint az iskolai, az iskolarendszeren kívüli képzések, felnőttoktatás egyes formáinak intézményesülését a közművelődés feladatrendszerében,</w:t>
      </w:r>
    </w:p>
    <w:p w:rsidR="00B314D0" w:rsidRDefault="00B314D0" w:rsidP="00B314D0">
      <w:pPr>
        <w:numPr>
          <w:ilvl w:val="0"/>
          <w:numId w:val="3"/>
        </w:numPr>
        <w:suppressAutoHyphens/>
        <w:ind w:left="709" w:hanging="36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 hagyományos közösségi kulturális értékek átörökítése feltételeinek biztosítását, ennek keretében a város kulturális értékeinek, hagyományainak feltárását, megismertetését, ápolását, illetve a nemzetiségi önkormányzattal együttműködve a nemzetiségi lakosság hagyományainak, kulturális értékeinek feltárását, megismertetését, ápolását,  </w:t>
      </w:r>
    </w:p>
    <w:p w:rsidR="00B314D0" w:rsidRDefault="00B314D0" w:rsidP="00B314D0">
      <w:pPr>
        <w:numPr>
          <w:ilvl w:val="0"/>
          <w:numId w:val="3"/>
        </w:numPr>
        <w:suppressAutoHyphens/>
        <w:ind w:left="709" w:hanging="36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az amatőr alkotó- és előadó-művészeti tevékenység feltételeinek biztosítását.</w:t>
      </w:r>
    </w:p>
    <w:p w:rsidR="00B314D0" w:rsidRDefault="00B314D0" w:rsidP="00B314D0">
      <w:pPr>
        <w:numPr>
          <w:ilvl w:val="0"/>
          <w:numId w:val="3"/>
        </w:numPr>
        <w:suppressAutoHyphens/>
        <w:ind w:left="709" w:hanging="362"/>
        <w:jc w:val="both"/>
        <w:rPr>
          <w:rFonts w:eastAsia="Times New Roman"/>
          <w:color w:val="000000"/>
        </w:rPr>
      </w:pPr>
      <w:r>
        <w:rPr>
          <w:rFonts w:eastAsia="Times New Roman"/>
        </w:rPr>
        <w:t>egyéb szabadidős szolgáltatást nyújt,</w:t>
      </w:r>
    </w:p>
    <w:p w:rsidR="00B314D0" w:rsidRDefault="00B314D0" w:rsidP="00B314D0">
      <w:pPr>
        <w:numPr>
          <w:ilvl w:val="0"/>
          <w:numId w:val="3"/>
        </w:numPr>
        <w:suppressAutoHyphens/>
        <w:ind w:left="709" w:hanging="362"/>
        <w:jc w:val="both"/>
        <w:rPr>
          <w:rFonts w:eastAsia="Times New Roman"/>
          <w:color w:val="000000"/>
        </w:rPr>
      </w:pPr>
      <w:r>
        <w:rPr>
          <w:rFonts w:eastAsia="Times New Roman"/>
        </w:rPr>
        <w:t>esélyegyenlőség elősegítését célzó tevékenységeket és programokat szervez,</w:t>
      </w:r>
    </w:p>
    <w:p w:rsidR="00B314D0" w:rsidRDefault="00B314D0" w:rsidP="00B314D0">
      <w:pPr>
        <w:suppressAutoHyphens/>
        <w:ind w:left="792"/>
        <w:jc w:val="both"/>
        <w:rPr>
          <w:rFonts w:eastAsia="Times New Roman"/>
          <w:color w:val="000000"/>
        </w:rPr>
      </w:pP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3.5. A költségvetési szerv szakágazati és TEÁOR kódja:</w:t>
      </w:r>
    </w:p>
    <w:p w:rsidR="00B314D0" w:rsidRDefault="00B314D0" w:rsidP="00B314D0">
      <w:pPr>
        <w:suppressAutoHyphens/>
        <w:jc w:val="both"/>
        <w:rPr>
          <w:rFonts w:eastAsia="Times New Roman"/>
          <w:i/>
        </w:rPr>
      </w:pPr>
      <w:r>
        <w:rPr>
          <w:rFonts w:eastAsia="Times New Roman"/>
          <w:i/>
        </w:rPr>
        <w:tab/>
      </w:r>
    </w:p>
    <w:p w:rsidR="00B314D0" w:rsidRDefault="00B314D0" w:rsidP="00B314D0">
      <w:pPr>
        <w:suppressAutoHyphens/>
        <w:rPr>
          <w:rFonts w:eastAsia="Times New Roman"/>
        </w:rPr>
      </w:pPr>
      <w:r>
        <w:rPr>
          <w:rFonts w:eastAsia="Times New Roman"/>
        </w:rPr>
        <w:t xml:space="preserve">Alaptevékenység államháztartási szakágazata: </w:t>
      </w:r>
      <w:r w:rsidRPr="005B3B99">
        <w:rPr>
          <w:rFonts w:eastAsia="Times New Roman"/>
          <w:b/>
        </w:rPr>
        <w:t>910110</w:t>
      </w:r>
      <w:r>
        <w:rPr>
          <w:rFonts w:eastAsia="Times New Roman"/>
        </w:rPr>
        <w:t xml:space="preserve"> Közművelődési intézmények tevékenysége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3.6. A szakmai alaptevékenységek kormányzati funkció szerinti megjelölése: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490"/>
        <w:gridCol w:w="5914"/>
      </w:tblGrid>
      <w:tr w:rsidR="00B314D0" w:rsidRPr="001B6758" w:rsidTr="00163EE0">
        <w:trPr>
          <w:jc w:val="center"/>
        </w:trPr>
        <w:tc>
          <w:tcPr>
            <w:tcW w:w="363" w:type="pct"/>
            <w:vAlign w:val="center"/>
          </w:tcPr>
          <w:p w:rsidR="00B314D0" w:rsidRPr="001B6758" w:rsidRDefault="00B314D0" w:rsidP="00163EE0">
            <w:pPr>
              <w:tabs>
                <w:tab w:val="left" w:leader="dot" w:pos="9072"/>
              </w:tabs>
              <w:spacing w:before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pct"/>
            <w:vAlign w:val="center"/>
          </w:tcPr>
          <w:p w:rsidR="00B314D0" w:rsidRPr="001B6758" w:rsidRDefault="00B314D0" w:rsidP="00163EE0">
            <w:pPr>
              <w:tabs>
                <w:tab w:val="left" w:leader="dot" w:pos="9072"/>
              </w:tabs>
              <w:spacing w:before="80"/>
              <w:rPr>
                <w:rFonts w:ascii="Times New Roman" w:hAnsi="Times New Roman"/>
                <w:sz w:val="24"/>
                <w:szCs w:val="24"/>
              </w:rPr>
            </w:pPr>
            <w:r w:rsidRPr="001B6758">
              <w:rPr>
                <w:rFonts w:ascii="Times New Roman" w:hAnsi="Times New Roman"/>
                <w:sz w:val="24"/>
                <w:szCs w:val="24"/>
              </w:rPr>
              <w:t>kormányzati funkciószám</w:t>
            </w:r>
          </w:p>
        </w:tc>
        <w:tc>
          <w:tcPr>
            <w:tcW w:w="3263" w:type="pct"/>
            <w:vAlign w:val="center"/>
          </w:tcPr>
          <w:p w:rsidR="00B314D0" w:rsidRPr="001B6758" w:rsidRDefault="00B314D0" w:rsidP="00163EE0">
            <w:pPr>
              <w:tabs>
                <w:tab w:val="left" w:leader="dot" w:pos="9072"/>
              </w:tabs>
              <w:spacing w:before="80"/>
              <w:rPr>
                <w:rFonts w:ascii="Times New Roman" w:hAnsi="Times New Roman"/>
                <w:sz w:val="24"/>
                <w:szCs w:val="24"/>
              </w:rPr>
            </w:pPr>
            <w:r w:rsidRPr="001B6758">
              <w:rPr>
                <w:rFonts w:ascii="Times New Roman" w:hAnsi="Times New Roman"/>
                <w:sz w:val="24"/>
                <w:szCs w:val="24"/>
              </w:rPr>
              <w:t>kormányzati funkció megnevezése</w:t>
            </w:r>
          </w:p>
        </w:tc>
      </w:tr>
      <w:tr w:rsidR="00B314D0" w:rsidRPr="001B6758" w:rsidTr="00163EE0">
        <w:trPr>
          <w:jc w:val="center"/>
        </w:trPr>
        <w:tc>
          <w:tcPr>
            <w:tcW w:w="363" w:type="pct"/>
            <w:vAlign w:val="center"/>
          </w:tcPr>
          <w:p w:rsidR="00B314D0" w:rsidRPr="001B6758" w:rsidRDefault="00B314D0" w:rsidP="00163EE0">
            <w:pPr>
              <w:tabs>
                <w:tab w:val="left" w:leader="dot" w:pos="9072"/>
              </w:tabs>
              <w:spacing w:befor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75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4" w:type="pct"/>
            <w:vAlign w:val="center"/>
          </w:tcPr>
          <w:p w:rsidR="00B314D0" w:rsidRPr="001B6758" w:rsidRDefault="00B314D0" w:rsidP="00163EE0">
            <w:pPr>
              <w:tabs>
                <w:tab w:val="left" w:leader="dot" w:pos="9072"/>
              </w:tabs>
              <w:spacing w:before="80"/>
              <w:rPr>
                <w:rFonts w:ascii="Times New Roman" w:hAnsi="Times New Roman"/>
                <w:sz w:val="24"/>
                <w:szCs w:val="24"/>
              </w:rPr>
            </w:pPr>
            <w:r w:rsidRPr="001B6758">
              <w:rPr>
                <w:rFonts w:ascii="Times New Roman" w:hAnsi="Times New Roman"/>
                <w:sz w:val="24"/>
                <w:szCs w:val="24"/>
              </w:rPr>
              <w:t>082092</w:t>
            </w:r>
          </w:p>
        </w:tc>
        <w:tc>
          <w:tcPr>
            <w:tcW w:w="3263" w:type="pct"/>
            <w:vAlign w:val="center"/>
          </w:tcPr>
          <w:p w:rsidR="00B314D0" w:rsidRPr="001B6758" w:rsidRDefault="00B314D0" w:rsidP="00163EE0">
            <w:pPr>
              <w:tabs>
                <w:tab w:val="left" w:leader="dot" w:pos="9072"/>
              </w:tabs>
              <w:spacing w:before="80"/>
              <w:rPr>
                <w:rFonts w:ascii="Times New Roman" w:hAnsi="Times New Roman"/>
                <w:sz w:val="24"/>
                <w:szCs w:val="24"/>
              </w:rPr>
            </w:pPr>
            <w:r w:rsidRPr="001B6758">
              <w:rPr>
                <w:rFonts w:ascii="Times New Roman" w:hAnsi="Times New Roman"/>
                <w:sz w:val="24"/>
                <w:szCs w:val="24"/>
              </w:rPr>
              <w:t>Közművelődés – hagyományos közösségi kulturális értékek gondozása</w:t>
            </w:r>
          </w:p>
        </w:tc>
      </w:tr>
      <w:tr w:rsidR="00B314D0" w:rsidRPr="001B6758" w:rsidTr="00163EE0">
        <w:trPr>
          <w:jc w:val="center"/>
        </w:trPr>
        <w:tc>
          <w:tcPr>
            <w:tcW w:w="363" w:type="pct"/>
            <w:vAlign w:val="center"/>
          </w:tcPr>
          <w:p w:rsidR="00B314D0" w:rsidRPr="001B6758" w:rsidRDefault="00B314D0" w:rsidP="00163EE0">
            <w:pPr>
              <w:tabs>
                <w:tab w:val="left" w:leader="dot" w:pos="9072"/>
              </w:tabs>
              <w:spacing w:befor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75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74" w:type="pct"/>
            <w:vAlign w:val="center"/>
          </w:tcPr>
          <w:p w:rsidR="00B314D0" w:rsidRPr="001B6758" w:rsidRDefault="00B314D0" w:rsidP="00163EE0">
            <w:pPr>
              <w:tabs>
                <w:tab w:val="left" w:leader="dot" w:pos="9072"/>
              </w:tabs>
              <w:spacing w:before="80"/>
              <w:rPr>
                <w:rFonts w:ascii="Times New Roman" w:hAnsi="Times New Roman"/>
                <w:sz w:val="24"/>
                <w:szCs w:val="24"/>
              </w:rPr>
            </w:pPr>
            <w:r w:rsidRPr="001B6758">
              <w:rPr>
                <w:rFonts w:ascii="Times New Roman" w:hAnsi="Times New Roman"/>
                <w:sz w:val="24"/>
                <w:szCs w:val="24"/>
              </w:rPr>
              <w:t>082093</w:t>
            </w:r>
          </w:p>
        </w:tc>
        <w:tc>
          <w:tcPr>
            <w:tcW w:w="3263" w:type="pct"/>
            <w:vAlign w:val="center"/>
          </w:tcPr>
          <w:p w:rsidR="00B314D0" w:rsidRPr="001B6758" w:rsidRDefault="00B314D0" w:rsidP="00163EE0">
            <w:pPr>
              <w:tabs>
                <w:tab w:val="left" w:leader="dot" w:pos="9072"/>
              </w:tabs>
              <w:spacing w:before="80"/>
              <w:rPr>
                <w:rFonts w:ascii="Times New Roman" w:hAnsi="Times New Roman"/>
                <w:sz w:val="24"/>
                <w:szCs w:val="24"/>
              </w:rPr>
            </w:pPr>
            <w:r w:rsidRPr="001B6758">
              <w:rPr>
                <w:rFonts w:ascii="Times New Roman" w:hAnsi="Times New Roman"/>
                <w:sz w:val="24"/>
                <w:szCs w:val="24"/>
              </w:rPr>
              <w:t>Közművelődés – egész életre kiterjedő tanulás, amatőr művészetek</w:t>
            </w:r>
          </w:p>
        </w:tc>
      </w:tr>
      <w:tr w:rsidR="00B314D0" w:rsidRPr="001B6758" w:rsidTr="00163EE0">
        <w:trPr>
          <w:jc w:val="center"/>
        </w:trPr>
        <w:tc>
          <w:tcPr>
            <w:tcW w:w="363" w:type="pct"/>
            <w:vAlign w:val="center"/>
          </w:tcPr>
          <w:p w:rsidR="00B314D0" w:rsidRPr="001B6758" w:rsidRDefault="00B314D0" w:rsidP="00163EE0">
            <w:pPr>
              <w:tabs>
                <w:tab w:val="left" w:leader="dot" w:pos="9072"/>
              </w:tabs>
              <w:spacing w:befor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75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74" w:type="pct"/>
            <w:vAlign w:val="center"/>
          </w:tcPr>
          <w:p w:rsidR="00B314D0" w:rsidRPr="001B6758" w:rsidRDefault="00B314D0" w:rsidP="00163EE0">
            <w:pPr>
              <w:tabs>
                <w:tab w:val="left" w:leader="dot" w:pos="9072"/>
              </w:tabs>
              <w:spacing w:before="80"/>
              <w:rPr>
                <w:rFonts w:ascii="Times New Roman" w:hAnsi="Times New Roman"/>
                <w:sz w:val="24"/>
                <w:szCs w:val="24"/>
              </w:rPr>
            </w:pPr>
            <w:r w:rsidRPr="001B6758">
              <w:rPr>
                <w:rFonts w:ascii="Times New Roman" w:hAnsi="Times New Roman"/>
                <w:sz w:val="24"/>
                <w:szCs w:val="24"/>
              </w:rPr>
              <w:t>082094</w:t>
            </w:r>
          </w:p>
        </w:tc>
        <w:tc>
          <w:tcPr>
            <w:tcW w:w="3263" w:type="pct"/>
            <w:vAlign w:val="center"/>
          </w:tcPr>
          <w:p w:rsidR="00B314D0" w:rsidRPr="001B6758" w:rsidRDefault="00B314D0" w:rsidP="00163EE0">
            <w:pPr>
              <w:tabs>
                <w:tab w:val="left" w:leader="dot" w:pos="9072"/>
              </w:tabs>
              <w:spacing w:before="80"/>
              <w:rPr>
                <w:rFonts w:ascii="Times New Roman" w:hAnsi="Times New Roman"/>
                <w:sz w:val="24"/>
                <w:szCs w:val="24"/>
              </w:rPr>
            </w:pPr>
            <w:r w:rsidRPr="001B6758">
              <w:rPr>
                <w:rFonts w:ascii="Times New Roman" w:hAnsi="Times New Roman"/>
                <w:sz w:val="24"/>
                <w:szCs w:val="24"/>
              </w:rPr>
              <w:t>Közművelődés – kulturális alapú gazdaságfejlesztés</w:t>
            </w:r>
          </w:p>
        </w:tc>
      </w:tr>
      <w:tr w:rsidR="00B314D0" w:rsidRPr="001B6758" w:rsidTr="00163EE0">
        <w:trPr>
          <w:jc w:val="center"/>
        </w:trPr>
        <w:tc>
          <w:tcPr>
            <w:tcW w:w="363" w:type="pct"/>
            <w:vAlign w:val="center"/>
          </w:tcPr>
          <w:p w:rsidR="00B314D0" w:rsidRPr="001B6758" w:rsidRDefault="00B314D0" w:rsidP="00163EE0">
            <w:pPr>
              <w:tabs>
                <w:tab w:val="left" w:leader="dot" w:pos="9072"/>
              </w:tabs>
              <w:spacing w:befor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75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74" w:type="pct"/>
            <w:vAlign w:val="center"/>
          </w:tcPr>
          <w:p w:rsidR="00B314D0" w:rsidRPr="001B6758" w:rsidRDefault="00B314D0" w:rsidP="00163EE0">
            <w:pPr>
              <w:tabs>
                <w:tab w:val="left" w:leader="dot" w:pos="9072"/>
              </w:tabs>
              <w:spacing w:before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086090</w:t>
            </w:r>
          </w:p>
        </w:tc>
        <w:tc>
          <w:tcPr>
            <w:tcW w:w="3263" w:type="pct"/>
            <w:vAlign w:val="center"/>
          </w:tcPr>
          <w:p w:rsidR="00B314D0" w:rsidRPr="001B6758" w:rsidRDefault="00B314D0" w:rsidP="00163EE0">
            <w:pPr>
              <w:tabs>
                <w:tab w:val="left" w:leader="dot" w:pos="9072"/>
              </w:tabs>
              <w:spacing w:before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Egyéb szabadidős szolgáltatás</w:t>
            </w:r>
          </w:p>
        </w:tc>
      </w:tr>
      <w:tr w:rsidR="00B314D0" w:rsidRPr="001B6758" w:rsidTr="00163EE0">
        <w:trPr>
          <w:jc w:val="center"/>
        </w:trPr>
        <w:tc>
          <w:tcPr>
            <w:tcW w:w="363" w:type="pct"/>
            <w:vAlign w:val="center"/>
          </w:tcPr>
          <w:p w:rsidR="00B314D0" w:rsidRPr="001B6758" w:rsidRDefault="00B314D0" w:rsidP="00163EE0">
            <w:pPr>
              <w:tabs>
                <w:tab w:val="left" w:leader="dot" w:pos="9072"/>
              </w:tabs>
              <w:spacing w:befor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75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74" w:type="pct"/>
            <w:vAlign w:val="center"/>
          </w:tcPr>
          <w:p w:rsidR="00B314D0" w:rsidRPr="001B6758" w:rsidRDefault="00B314D0" w:rsidP="00163EE0">
            <w:pPr>
              <w:tabs>
                <w:tab w:val="left" w:leader="dot" w:pos="9072"/>
              </w:tabs>
              <w:spacing w:before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107080</w:t>
            </w:r>
          </w:p>
        </w:tc>
        <w:tc>
          <w:tcPr>
            <w:tcW w:w="3263" w:type="pct"/>
            <w:vAlign w:val="center"/>
          </w:tcPr>
          <w:p w:rsidR="00B314D0" w:rsidRPr="001B6758" w:rsidRDefault="00B314D0" w:rsidP="00163EE0">
            <w:pPr>
              <w:tabs>
                <w:tab w:val="left" w:leader="dot" w:pos="9072"/>
              </w:tabs>
              <w:spacing w:before="80"/>
              <w:rPr>
                <w:rFonts w:ascii="Times New Roman" w:hAnsi="Times New Roman"/>
                <w:sz w:val="24"/>
                <w:szCs w:val="24"/>
              </w:rPr>
            </w:pPr>
            <w:r w:rsidRPr="001B6758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sélyegyenlőség elősegítését célzó tevékenységek és programok</w:t>
            </w:r>
          </w:p>
        </w:tc>
      </w:tr>
    </w:tbl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A költségvetési szerv vállalkozási tevékenységet nem végez.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3.7. A költségvetési szerv illetékessége, működési köre: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Berzence nagyközség közigazgatási területe.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3.8. A költségvetési szerv irányító szervének neve, székhelye: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Berzence Nagyközség Önkormányzatának Képviselő-testülete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7516 Berzence, Szabadság tér 19.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3.9. A költségvetési szerv fenntartójának neve, székhelye: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Berzence Nagyközség Önkormányzata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7516 Berzence, Szabadság tér 19.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3.10. A költségvetési szerv alapításának dátuma, alapító okiratának kelte, száma: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Alapítva: 1999. július 9.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 xml:space="preserve">Hatályos, egységes szerkezetbe foglalt </w:t>
      </w:r>
      <w:r>
        <w:rPr>
          <w:rFonts w:eastAsia="Times New Roman"/>
          <w:i/>
        </w:rPr>
        <w:t>alapító okiratának: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Pr="008D7078" w:rsidRDefault="00B314D0" w:rsidP="00B314D0">
      <w:pPr>
        <w:numPr>
          <w:ilvl w:val="0"/>
          <w:numId w:val="4"/>
        </w:numPr>
        <w:suppressAutoHyphens/>
        <w:ind w:left="720" w:hanging="360"/>
        <w:jc w:val="both"/>
        <w:rPr>
          <w:rFonts w:eastAsia="Times New Roman"/>
        </w:rPr>
      </w:pPr>
      <w:r w:rsidRPr="008D7078">
        <w:rPr>
          <w:rFonts w:eastAsia="Times New Roman"/>
        </w:rPr>
        <w:t xml:space="preserve">kelte: </w:t>
      </w:r>
      <w:r>
        <w:rPr>
          <w:rFonts w:eastAsia="Times New Roman"/>
        </w:rPr>
        <w:t>2022</w:t>
      </w:r>
      <w:r w:rsidRPr="008D7078">
        <w:rPr>
          <w:rFonts w:eastAsia="Times New Roman"/>
        </w:rPr>
        <w:t xml:space="preserve">. </w:t>
      </w:r>
      <w:r>
        <w:rPr>
          <w:rFonts w:eastAsia="Times New Roman"/>
        </w:rPr>
        <w:t>december 19</w:t>
      </w:r>
      <w:r w:rsidRPr="008D7078">
        <w:rPr>
          <w:rFonts w:eastAsia="Times New Roman"/>
        </w:rPr>
        <w:t>.,</w:t>
      </w:r>
    </w:p>
    <w:p w:rsidR="00B314D0" w:rsidRPr="008D7078" w:rsidRDefault="00B314D0" w:rsidP="00B314D0">
      <w:pPr>
        <w:numPr>
          <w:ilvl w:val="0"/>
          <w:numId w:val="4"/>
        </w:numPr>
        <w:suppressAutoHyphens/>
        <w:ind w:left="720" w:hanging="360"/>
        <w:jc w:val="both"/>
        <w:rPr>
          <w:rFonts w:eastAsia="Times New Roman"/>
        </w:rPr>
      </w:pPr>
      <w:r w:rsidRPr="008D7078">
        <w:rPr>
          <w:rFonts w:eastAsia="Times New Roman"/>
        </w:rPr>
        <w:t xml:space="preserve">száma: </w:t>
      </w:r>
      <w:r>
        <w:rPr>
          <w:rFonts w:eastAsia="Times New Roman"/>
        </w:rPr>
        <w:t>BER/951-8/2022</w:t>
      </w:r>
      <w:r w:rsidRPr="008D7078">
        <w:rPr>
          <w:rFonts w:eastAsia="Times New Roman"/>
        </w:rPr>
        <w:t>.,</w:t>
      </w:r>
    </w:p>
    <w:p w:rsidR="00B314D0" w:rsidRPr="006767AD" w:rsidRDefault="00B314D0" w:rsidP="00B314D0">
      <w:pPr>
        <w:numPr>
          <w:ilvl w:val="0"/>
          <w:numId w:val="4"/>
        </w:numPr>
        <w:suppressAutoHyphens/>
        <w:ind w:left="720" w:hanging="360"/>
        <w:jc w:val="both"/>
        <w:rPr>
          <w:rFonts w:eastAsia="Times New Roman"/>
        </w:rPr>
      </w:pPr>
      <w:r w:rsidRPr="006767AD">
        <w:rPr>
          <w:rFonts w:eastAsia="Times New Roman"/>
        </w:rPr>
        <w:t xml:space="preserve">jóváhagyta: </w:t>
      </w:r>
      <w:r>
        <w:rPr>
          <w:rFonts w:eastAsia="Times New Roman"/>
        </w:rPr>
        <w:t>81</w:t>
      </w:r>
      <w:r w:rsidRPr="006767AD">
        <w:rPr>
          <w:rFonts w:eastAsia="Times New Roman"/>
        </w:rPr>
        <w:t>/202</w:t>
      </w:r>
      <w:r>
        <w:rPr>
          <w:rFonts w:eastAsia="Times New Roman"/>
        </w:rPr>
        <w:t>2.</w:t>
      </w:r>
      <w:r w:rsidRPr="006767AD">
        <w:rPr>
          <w:rFonts w:eastAsia="Times New Roman"/>
        </w:rPr>
        <w:t>(XI.</w:t>
      </w:r>
      <w:r>
        <w:rPr>
          <w:rFonts w:eastAsia="Times New Roman"/>
        </w:rPr>
        <w:t>29</w:t>
      </w:r>
      <w:r w:rsidRPr="006767AD">
        <w:rPr>
          <w:rFonts w:eastAsia="Times New Roman"/>
        </w:rPr>
        <w:t>.) képviselő-testületi határozat.</w:t>
      </w:r>
    </w:p>
    <w:p w:rsidR="00B314D0" w:rsidRPr="006350E6" w:rsidRDefault="00B314D0" w:rsidP="00B314D0">
      <w:pPr>
        <w:suppressAutoHyphens/>
        <w:jc w:val="both"/>
      </w:pPr>
    </w:p>
    <w:p w:rsidR="00B314D0" w:rsidRPr="006350E6" w:rsidRDefault="00B314D0" w:rsidP="00B314D0">
      <w:pPr>
        <w:suppressAutoHyphens/>
        <w:jc w:val="both"/>
        <w:rPr>
          <w:u w:val="single"/>
        </w:rPr>
      </w:pPr>
      <w:r w:rsidRPr="006350E6">
        <w:rPr>
          <w:u w:val="single"/>
        </w:rPr>
        <w:t xml:space="preserve">3.11. Az intézmény törzskönyvi azonosító adatai: </w:t>
      </w:r>
    </w:p>
    <w:p w:rsidR="00B314D0" w:rsidRDefault="00B314D0" w:rsidP="00B314D0">
      <w:pPr>
        <w:suppressAutoHyphens/>
        <w:jc w:val="both"/>
      </w:pPr>
    </w:p>
    <w:p w:rsidR="00B314D0" w:rsidRDefault="00B314D0" w:rsidP="00B314D0">
      <w:pPr>
        <w:suppressAutoHyphens/>
        <w:jc w:val="both"/>
      </w:pPr>
      <w:r w:rsidRPr="006350E6">
        <w:t>Tör</w:t>
      </w:r>
      <w:r>
        <w:t>zskönyvi azonosító száma: 656542</w:t>
      </w:r>
      <w:r w:rsidRPr="006350E6">
        <w:t xml:space="preserve"> </w:t>
      </w:r>
    </w:p>
    <w:p w:rsidR="00B314D0" w:rsidRDefault="00B314D0" w:rsidP="00B314D0">
      <w:pPr>
        <w:suppressAutoHyphens/>
        <w:jc w:val="both"/>
      </w:pPr>
      <w:r>
        <w:t>Adószám: 16806874-1-14</w:t>
      </w:r>
      <w:r w:rsidRPr="006350E6">
        <w:t xml:space="preserve"> </w:t>
      </w:r>
    </w:p>
    <w:p w:rsidR="00B314D0" w:rsidRDefault="00B314D0" w:rsidP="00B314D0">
      <w:pPr>
        <w:suppressAutoHyphens/>
        <w:jc w:val="both"/>
      </w:pPr>
      <w:r w:rsidRPr="006350E6">
        <w:t>KSH statisztikai számjel:</w:t>
      </w:r>
      <w:r>
        <w:t xml:space="preserve"> </w:t>
      </w:r>
      <w:r w:rsidRPr="006350E6">
        <w:t>1</w:t>
      </w:r>
      <w:r>
        <w:t>6806874-9111-322-14</w:t>
      </w:r>
    </w:p>
    <w:p w:rsidR="00B314D0" w:rsidRPr="006350E6" w:rsidRDefault="00B314D0" w:rsidP="00B314D0">
      <w:pPr>
        <w:suppressAutoHyphens/>
        <w:jc w:val="both"/>
        <w:rPr>
          <w:rFonts w:eastAsia="Times New Roman"/>
        </w:rPr>
      </w:pPr>
      <w:r>
        <w:t>ÁHTI azonosító: 752709</w:t>
      </w: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</w:p>
    <w:p w:rsidR="00B314D0" w:rsidRPr="006350E6" w:rsidRDefault="00B314D0" w:rsidP="00B314D0">
      <w:pPr>
        <w:suppressAutoHyphens/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3.12</w:t>
      </w:r>
      <w:r w:rsidRPr="006350E6">
        <w:rPr>
          <w:rFonts w:eastAsia="Times New Roman"/>
          <w:u w:val="single"/>
        </w:rPr>
        <w:t>. A költségvetési szerv gazdálkodása:</w:t>
      </w:r>
    </w:p>
    <w:p w:rsidR="00B314D0" w:rsidRPr="006350E6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Gazdasági szervezettel nem rendelkező költségvetési szerv. A gazdálkodással kapcsolatos feladatokat a Berzencei Polgármesteri Hivatal (székhelye: 7516 Berzence, Szabadság tér 19.) látja el.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3.13. A költségvetési szerv engedélyezett létszáma: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 xml:space="preserve">A Berzencei Zrínyi Miklós </w:t>
      </w:r>
      <w:r w:rsidRPr="00F77041">
        <w:rPr>
          <w:rFonts w:eastAsia="Times New Roman"/>
        </w:rPr>
        <w:t>Művelődési Ház</w:t>
      </w:r>
      <w:r>
        <w:rPr>
          <w:rFonts w:eastAsia="Times New Roman"/>
        </w:rPr>
        <w:t xml:space="preserve"> engedélyezett létszáma 4 fő, mely az alábbiak szerint oszlik meg:</w:t>
      </w:r>
    </w:p>
    <w:p w:rsidR="00B314D0" w:rsidRDefault="00B314D0" w:rsidP="00B314D0">
      <w:pPr>
        <w:suppressAutoHyphens/>
        <w:ind w:left="1080"/>
        <w:jc w:val="both"/>
        <w:rPr>
          <w:rFonts w:eastAsia="Times New Roman"/>
        </w:rPr>
      </w:pPr>
    </w:p>
    <w:p w:rsidR="00B314D0" w:rsidRDefault="00B314D0" w:rsidP="00B314D0">
      <w:pPr>
        <w:numPr>
          <w:ilvl w:val="0"/>
          <w:numId w:val="5"/>
        </w:numPr>
        <w:tabs>
          <w:tab w:val="left" w:pos="720"/>
        </w:tabs>
        <w:suppressAutoHyphens/>
        <w:ind w:left="1425" w:right="-108" w:hanging="345"/>
        <w:jc w:val="both"/>
        <w:rPr>
          <w:rFonts w:eastAsia="Times New Roman"/>
        </w:rPr>
      </w:pPr>
      <w:r>
        <w:rPr>
          <w:rFonts w:eastAsia="Times New Roman"/>
        </w:rPr>
        <w:t>igazgató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1 fő</w:t>
      </w:r>
    </w:p>
    <w:p w:rsidR="00B314D0" w:rsidRDefault="00B314D0" w:rsidP="00B314D0">
      <w:pPr>
        <w:numPr>
          <w:ilvl w:val="0"/>
          <w:numId w:val="5"/>
        </w:numPr>
        <w:tabs>
          <w:tab w:val="left" w:pos="720"/>
        </w:tabs>
        <w:suppressAutoHyphens/>
        <w:ind w:left="1080" w:right="-108"/>
        <w:jc w:val="both"/>
        <w:rPr>
          <w:rFonts w:eastAsia="Times New Roman"/>
        </w:rPr>
      </w:pPr>
      <w:r>
        <w:rPr>
          <w:rFonts w:eastAsia="Times New Roman"/>
        </w:rPr>
        <w:t>technikai dolgozó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    2 fő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  <w:u w:val="single"/>
        </w:rPr>
        <w:t>3.14. A költségvetési szerv nyitvatartási idejét</w:t>
      </w:r>
      <w:r>
        <w:rPr>
          <w:rFonts w:eastAsia="Times New Roman"/>
        </w:rPr>
        <w:t xml:space="preserve"> az </w:t>
      </w:r>
      <w:r>
        <w:rPr>
          <w:rFonts w:eastAsia="Times New Roman"/>
          <w:b/>
        </w:rPr>
        <w:t>1. számú melléklet</w:t>
      </w:r>
      <w:r>
        <w:rPr>
          <w:rFonts w:eastAsia="Times New Roman"/>
        </w:rPr>
        <w:t xml:space="preserve"> tartalmazza. A nyitvatartási idő esetenként – rendezvényektől függően – meghosszabbítható. A meghosszabbítást a költségvetési szerv vezetője rendeli el.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3.15. A költségvetési szerv bélyegzőjének hivatalos szövege: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 xml:space="preserve">Berzencei Zrínyi Miklós </w:t>
      </w:r>
      <w:r w:rsidRPr="00F77041">
        <w:rPr>
          <w:rFonts w:eastAsia="Times New Roman"/>
        </w:rPr>
        <w:t>Művelődési Ház</w:t>
      </w:r>
      <w:r>
        <w:rPr>
          <w:rFonts w:eastAsia="Times New Roman"/>
        </w:rPr>
        <w:t>, 7516 Berzence, Szabadság tér 2.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II. A KÖLTSÉGVETÉSI SZERV SZERVEZETI FELÉPÍTÉSE</w:t>
      </w:r>
    </w:p>
    <w:p w:rsidR="00B314D0" w:rsidRDefault="00B314D0" w:rsidP="00B314D0">
      <w:pPr>
        <w:suppressAutoHyphens/>
        <w:jc w:val="both"/>
        <w:rPr>
          <w:rFonts w:eastAsia="Times New Roman"/>
          <w:b/>
        </w:rPr>
      </w:pPr>
    </w:p>
    <w:p w:rsidR="00B314D0" w:rsidRDefault="00B314D0" w:rsidP="00B314D0">
      <w:pPr>
        <w:suppressAutoHyphens/>
        <w:jc w:val="both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1. A költségvetési szerv vezetése</w:t>
      </w:r>
    </w:p>
    <w:p w:rsidR="00B314D0" w:rsidRDefault="00B314D0" w:rsidP="00B314D0">
      <w:pPr>
        <w:tabs>
          <w:tab w:val="left" w:pos="709"/>
        </w:tabs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  <w:u w:val="single"/>
        </w:rPr>
        <w:t>1.1. A költségvetési szerv vezetője:</w:t>
      </w:r>
      <w:r>
        <w:rPr>
          <w:rFonts w:eastAsia="Times New Roman"/>
          <w:color w:val="000000"/>
        </w:rPr>
        <w:t xml:space="preserve"> 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 </w:t>
      </w:r>
      <w:r>
        <w:rPr>
          <w:rFonts w:eastAsia="Times New Roman"/>
        </w:rPr>
        <w:t xml:space="preserve">Berzencei Zrínyi Miklós </w:t>
      </w:r>
      <w:r w:rsidRPr="00F77041">
        <w:rPr>
          <w:rFonts w:eastAsia="Times New Roman"/>
        </w:rPr>
        <w:t>Művelődési Ház</w:t>
      </w:r>
      <w:r>
        <w:rPr>
          <w:rFonts w:eastAsia="Times New Roman"/>
          <w:color w:val="000000"/>
        </w:rPr>
        <w:t xml:space="preserve"> vezetője az igazgató. Az igazgatót Berzence Nagyközség Önkormányzatának Képviselő-testülete bízza meg pályázat alapján, határozott, maximum 5 éves időtartamra, a jogszabályban megállapított képesítési követelményeknek megfelelően, munkaviszonyban és a Képviselő-testület menti fel. Az igazgatói munkakör betöltése a munka törvénykönyvéről szóló 2012. évi I. törvény, valamint a kulturális intézményben foglalkoztatottak munkaköreiről és foglalkoztatási követelményeiről, az intézményvezetői pályázat lefolytatásának rendjéről, valamint egyes kulturális tárgyú rendeletek módosításáról szóló 39/2020. (X.30.) EMMI rendelet alapján történik.</w:t>
      </w: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Az igazgató tekintetében a munkáltatói jogokat (foglalkoztatási jogviszony létrehozása, felmondás, fegyelmi jogkör gyakorlása) Berzence Nagyközség Önkormányzatának Képviselő-testülete, az egyéb munkáltatói jogokat pedig a polgármester gyakorolja.</w:t>
      </w: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Az igazgató a költségvetési szerv egyszemélyi felelős vezetője, a munkaköri leírásban meghatározott feladatkör, hatáskör és felelősségi kör szerint.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 </w:t>
      </w:r>
      <w:r>
        <w:rPr>
          <w:rFonts w:eastAsia="Times New Roman"/>
        </w:rPr>
        <w:t xml:space="preserve">Berzencei Zrínyi Miklós </w:t>
      </w:r>
      <w:r w:rsidRPr="00F77041">
        <w:rPr>
          <w:rFonts w:eastAsia="Times New Roman"/>
        </w:rPr>
        <w:t>Művelődési Ház</w:t>
      </w:r>
      <w:r>
        <w:rPr>
          <w:rFonts w:eastAsia="Times New Roman"/>
          <w:color w:val="000000"/>
        </w:rPr>
        <w:t xml:space="preserve"> intézményt az igazgató képviseli teljes jogkörrel.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Pr="005B3B99" w:rsidRDefault="00B314D0" w:rsidP="00B314D0">
      <w:pPr>
        <w:suppressAutoHyphens/>
        <w:jc w:val="both"/>
        <w:rPr>
          <w:rFonts w:eastAsia="Times New Roman"/>
          <w:color w:val="000000"/>
        </w:rPr>
      </w:pPr>
      <w:r w:rsidRPr="005B3B99">
        <w:rPr>
          <w:rFonts w:eastAsia="Times New Roman"/>
          <w:color w:val="000000"/>
        </w:rPr>
        <w:t>Az intézmény képviseletére jogosult: Az intézmény kinevezett igazgatója, akadályoztatása esetén a vezető által írásban megbízott személy.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1.2. Utasítási jog, fegyelmi rend: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Az utasítási jogot a költségvetési szerv igazgatója gyakorolja. A feladat elvégzésére közvetlenül utasíthatja a költségvetési szerv dolgozóját.</w:t>
      </w: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1.3. Munkavédelmi ügyrend: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 xml:space="preserve">A Berzencei Zrínyi Miklós </w:t>
      </w:r>
      <w:r w:rsidRPr="00F77041">
        <w:rPr>
          <w:rFonts w:eastAsia="Times New Roman"/>
        </w:rPr>
        <w:t>Művelődési Ház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</w:rPr>
        <w:t>munkavédelmi tevékenységéért az igazgató a felelős. Az igazgató – egyszemélyi felelősségének megtartása mellett – a munkavédelmi tevékenységet más, arra alkalmas dolgozóra átruházhatja. Ehhez írásban megadja a szükséges jog- és hatáskört.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  <w:u w:val="single"/>
        </w:rPr>
      </w:pPr>
      <w:r>
        <w:rPr>
          <w:rFonts w:eastAsia="Times New Roman"/>
          <w:u w:val="single"/>
        </w:rPr>
        <w:t>1.4. Összmunkatársi értekezlet: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tabs>
          <w:tab w:val="left" w:pos="709"/>
        </w:tabs>
        <w:suppressAutoHyphens/>
        <w:jc w:val="both"/>
        <w:rPr>
          <w:rFonts w:eastAsia="Times New Roman"/>
        </w:rPr>
      </w:pPr>
      <w:r>
        <w:rPr>
          <w:rFonts w:eastAsia="Times New Roman"/>
        </w:rPr>
        <w:t xml:space="preserve">A Berzencei Zrínyi Miklós </w:t>
      </w:r>
      <w:r w:rsidRPr="00F77041">
        <w:rPr>
          <w:rFonts w:eastAsia="Times New Roman"/>
        </w:rPr>
        <w:t>Művelődési Ház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</w:rPr>
        <w:t>igazgatója legalább évente egy alkalommal, de szükség szerint többször is munkatársi értekezletet hív össze. Feladata a költségvetési szerv és az egyes dolgozók munkájának értékelése, az aktuális feladatok ismertetése.</w:t>
      </w:r>
    </w:p>
    <w:p w:rsidR="00B314D0" w:rsidRDefault="00B314D0" w:rsidP="00B314D0">
      <w:pPr>
        <w:tabs>
          <w:tab w:val="left" w:pos="709"/>
        </w:tabs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2. Főfoglalkozású dolgozók</w:t>
      </w:r>
    </w:p>
    <w:p w:rsidR="00B314D0" w:rsidRDefault="00B314D0" w:rsidP="00B314D0">
      <w:pPr>
        <w:suppressAutoHyphens/>
        <w:jc w:val="both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 költségvetési szerv foglalkoztatottjai a munka törvénykönyve szerinti munkaviszonyban állnak. Az intézmény dolgozói felett a munkáltatói jogkört a </w:t>
      </w:r>
      <w:r>
        <w:rPr>
          <w:rFonts w:eastAsia="Times New Roman"/>
        </w:rPr>
        <w:t xml:space="preserve">Berzencei Zrínyi Miklós </w:t>
      </w:r>
      <w:r w:rsidRPr="00F77041">
        <w:rPr>
          <w:rFonts w:eastAsia="Times New Roman"/>
        </w:rPr>
        <w:t>Művelődési Ház</w:t>
      </w:r>
      <w:r>
        <w:rPr>
          <w:rFonts w:eastAsia="Times New Roman"/>
          <w:color w:val="000000"/>
        </w:rPr>
        <w:t xml:space="preserve"> igazgatója gyakorolja azzal, hogy a polgármesternek a foglalkoztatási jogviszony létrehozása és felmondás esetén egyetértési joga van.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 xml:space="preserve">A Berzencei Zrínyi Miklós </w:t>
      </w:r>
      <w:r w:rsidRPr="00F77041">
        <w:rPr>
          <w:rFonts w:eastAsia="Times New Roman"/>
        </w:rPr>
        <w:t>Művelődési Ház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</w:rPr>
        <w:t xml:space="preserve">szakmai feladatait az igazgató látja el. 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A technikai dolgozók munkáját az igazgató irányítja, segíti, ellenőrzi. Az igazgató felelős a költségvetési szerv munkatervében rögzített tartalmi feladatok végrehajtásáért.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 xml:space="preserve">A dolgozók munkarendjét a </w:t>
      </w:r>
      <w:r>
        <w:rPr>
          <w:rFonts w:eastAsia="Times New Roman"/>
          <w:b/>
        </w:rPr>
        <w:t>2. számú melléklet</w:t>
      </w:r>
      <w:r>
        <w:rPr>
          <w:rFonts w:eastAsia="Times New Roman"/>
        </w:rPr>
        <w:t xml:space="preserve"> tartalmazza.</w:t>
      </w:r>
    </w:p>
    <w:p w:rsidR="00B314D0" w:rsidRDefault="00B314D0" w:rsidP="00B314D0">
      <w:pPr>
        <w:tabs>
          <w:tab w:val="left" w:pos="1296"/>
        </w:tabs>
        <w:suppressAutoHyphens/>
        <w:ind w:left="15"/>
        <w:jc w:val="both"/>
        <w:rPr>
          <w:rFonts w:eastAsia="Times New Roman"/>
        </w:rPr>
      </w:pPr>
    </w:p>
    <w:p w:rsidR="00B314D0" w:rsidRDefault="00B314D0" w:rsidP="00B314D0">
      <w:pPr>
        <w:tabs>
          <w:tab w:val="left" w:pos="1296"/>
        </w:tabs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3. Helyettesítés rendje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A helyettesítés megszervezéséért a költségvetési szerv igazgatója a felelős.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4. A költségvetési szerv szervezeti ábrája</w:t>
      </w: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center"/>
        <w:rPr>
          <w:rFonts w:eastAsia="Times New Roman"/>
        </w:rPr>
      </w:pPr>
      <w:r>
        <w:rPr>
          <w:rFonts w:eastAsia="Times New Roman"/>
          <w:noProof/>
          <w:lang w:eastAsia="hu-H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D0704EC" wp14:editId="0154B013">
                <wp:simplePos x="0" y="0"/>
                <wp:positionH relativeFrom="column">
                  <wp:posOffset>1762760</wp:posOffset>
                </wp:positionH>
                <wp:positionV relativeFrom="paragraph">
                  <wp:posOffset>49530</wp:posOffset>
                </wp:positionV>
                <wp:extent cx="2432050" cy="266700"/>
                <wp:effectExtent l="0" t="0" r="635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14D0" w:rsidRDefault="00B314D0" w:rsidP="00B314D0">
                            <w:pPr>
                              <w:pStyle w:val="Kerettartalom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Igazgató</w:t>
                            </w:r>
                          </w:p>
                        </w:txbxContent>
                      </wps:txbx>
                      <wps:bodyPr rot="0" vert="horz" wrap="square" lIns="20955" tIns="20955" rIns="20955" bIns="209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0704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8.8pt;margin-top:3.9pt;width:191.5pt;height:21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" strokeweight=".5pt">
                <v:textbox inset="1.65pt,1.65pt,1.65pt,1.65pt">
                  <w:txbxContent>
                    <w:p w:rsidR="00B314D0" w:rsidRDefault="00B314D0" w:rsidP="00B314D0">
                      <w:pPr>
                        <w:pStyle w:val="Kerettartalom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Igazgató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314D0" w:rsidRDefault="00B314D0" w:rsidP="00B314D0">
      <w:pPr>
        <w:suppressAutoHyphens/>
        <w:jc w:val="center"/>
        <w:rPr>
          <w:rFonts w:eastAsia="Times New Roman"/>
        </w:rPr>
      </w:pPr>
      <w:r>
        <w:rPr>
          <w:rFonts w:eastAsia="Times New Roman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37051" wp14:editId="1E289BBC">
                <wp:simplePos x="0" y="0"/>
                <wp:positionH relativeFrom="column">
                  <wp:posOffset>2883535</wp:posOffset>
                </wp:positionH>
                <wp:positionV relativeFrom="paragraph">
                  <wp:posOffset>140970</wp:posOffset>
                </wp:positionV>
                <wp:extent cx="45720" cy="323850"/>
                <wp:effectExtent l="38100" t="0" r="49530" b="38100"/>
                <wp:wrapNone/>
                <wp:docPr id="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" cy="3238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EC33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27.05pt;margin-top:11.1pt;width:3.6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" strokeweight="1.5pt">
                <v:stroke endarrow="block"/>
              </v:shape>
            </w:pict>
          </mc:Fallback>
        </mc:AlternateContent>
      </w:r>
    </w:p>
    <w:p w:rsidR="00B314D0" w:rsidRDefault="00B314D0" w:rsidP="00B314D0">
      <w:pPr>
        <w:suppressAutoHyphens/>
        <w:jc w:val="center"/>
        <w:rPr>
          <w:rFonts w:eastAsia="Times New Roman"/>
        </w:rPr>
      </w:pPr>
    </w:p>
    <w:p w:rsidR="00B314D0" w:rsidRDefault="00B314D0" w:rsidP="00B314D0">
      <w:pPr>
        <w:suppressAutoHyphens/>
        <w:jc w:val="center"/>
        <w:rPr>
          <w:rFonts w:eastAsia="Times New Roman"/>
        </w:rPr>
      </w:pPr>
    </w:p>
    <w:p w:rsidR="00B314D0" w:rsidRDefault="00B314D0" w:rsidP="00B314D0">
      <w:pPr>
        <w:suppressAutoHyphens/>
        <w:jc w:val="center"/>
        <w:rPr>
          <w:rFonts w:eastAsia="Times New Roman"/>
        </w:rPr>
      </w:pPr>
      <w:r>
        <w:rPr>
          <w:rFonts w:eastAsia="Times New Roman"/>
          <w:noProof/>
          <w:lang w:eastAsia="hu-H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6EB4524" wp14:editId="5AC83CFF">
                <wp:simplePos x="0" y="0"/>
                <wp:positionH relativeFrom="column">
                  <wp:posOffset>2077085</wp:posOffset>
                </wp:positionH>
                <wp:positionV relativeFrom="paragraph">
                  <wp:posOffset>10795</wp:posOffset>
                </wp:positionV>
                <wp:extent cx="1711960" cy="295275"/>
                <wp:effectExtent l="0" t="0" r="2540" b="952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14D0" w:rsidRDefault="00B314D0" w:rsidP="00B314D0">
                            <w:pPr>
                              <w:pStyle w:val="Kerettartalom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Technikai alkalmazottak</w:t>
                            </w:r>
                          </w:p>
                        </w:txbxContent>
                      </wps:txbx>
                      <wps:bodyPr rot="0" vert="horz" wrap="square" lIns="20955" tIns="20955" rIns="20955" bIns="209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B4524" id="_x0000_s1027" type="#_x0000_t202" style="position:absolute;left:0;text-align:left;margin-left:163.55pt;margin-top:.85pt;width:134.8pt;height:23.2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" strokeweight=".5pt">
                <v:textbox inset="1.65pt,1.65pt,1.65pt,1.65pt">
                  <w:txbxContent>
                    <w:p w:rsidR="00B314D0" w:rsidRDefault="00B314D0" w:rsidP="00B314D0">
                      <w:pPr>
                        <w:pStyle w:val="Kerettartalom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Technikai alkalmazottak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314D0" w:rsidRDefault="00B314D0" w:rsidP="00B314D0">
      <w:pPr>
        <w:suppressAutoHyphens/>
        <w:jc w:val="center"/>
        <w:rPr>
          <w:rFonts w:eastAsia="Times New Roman"/>
        </w:rPr>
      </w:pPr>
    </w:p>
    <w:p w:rsidR="00B314D0" w:rsidRDefault="00B314D0" w:rsidP="00B314D0">
      <w:pPr>
        <w:suppressAutoHyphens/>
        <w:jc w:val="center"/>
        <w:rPr>
          <w:rFonts w:eastAsia="Times New Roman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III. A KÖLTSÉGVETÉSI SZERV TEVÉKENYSÉGE, EGYÜTTMŰKÖDÉSI KÖTELEZETTSÉGE</w:t>
      </w:r>
    </w:p>
    <w:p w:rsidR="00B314D0" w:rsidRDefault="00B314D0" w:rsidP="00B314D0">
      <w:pPr>
        <w:keepNext/>
        <w:keepLines/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1. Munkaterv</w:t>
      </w:r>
    </w:p>
    <w:p w:rsidR="00B314D0" w:rsidRDefault="00B314D0" w:rsidP="00B314D0">
      <w:pPr>
        <w:suppressAutoHyphens/>
        <w:jc w:val="both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 xml:space="preserve">A Berzencei Zrínyi Miklós </w:t>
      </w:r>
      <w:r w:rsidRPr="00F77041">
        <w:rPr>
          <w:rFonts w:eastAsia="Times New Roman"/>
        </w:rPr>
        <w:t>Művelődési Ház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</w:rPr>
        <w:t>feladatait naptári évre elkészített közművelődési tervben kell rögzíteni minden év március 1-ig. A közművelődési tervet a fenntartó által előírt feladatok figyelembe vételével az igazgató készíti el. A közművelődési tervnek az éves költségvetési tervvel összhangban kell lennie. A munkatervet Berzence Nagyközség Önkormányzatának Képviselő-testülete hagyja jóvá.</w:t>
      </w:r>
    </w:p>
    <w:p w:rsidR="00B314D0" w:rsidRDefault="00B314D0" w:rsidP="00B314D0">
      <w:pPr>
        <w:keepNext/>
        <w:keepLines/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2. A költségvetési szerv együttműködése más szervekkel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A költségvetési szerv tevékenységi körébe tartozó feladatok megkívánják, hogy munkáját összehangoltan végezze a helyi, a megyei és szükség szerint az országos szakmai szervezetekkel.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Együttműködési formák: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numPr>
          <w:ilvl w:val="0"/>
          <w:numId w:val="6"/>
        </w:numPr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együttműködési megállapodások,</w:t>
      </w:r>
    </w:p>
    <w:p w:rsidR="00B314D0" w:rsidRDefault="00B314D0" w:rsidP="00B314D0">
      <w:pPr>
        <w:numPr>
          <w:ilvl w:val="0"/>
          <w:numId w:val="6"/>
        </w:numPr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koordinációs értekezletek,</w:t>
      </w:r>
    </w:p>
    <w:p w:rsidR="00B314D0" w:rsidRDefault="00B314D0" w:rsidP="00B314D0">
      <w:pPr>
        <w:numPr>
          <w:ilvl w:val="0"/>
          <w:numId w:val="6"/>
        </w:numPr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vezetői szintű megbeszélések,</w:t>
      </w:r>
    </w:p>
    <w:p w:rsidR="00B314D0" w:rsidRDefault="00B314D0" w:rsidP="00B314D0">
      <w:pPr>
        <w:numPr>
          <w:ilvl w:val="0"/>
          <w:numId w:val="6"/>
        </w:numPr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jelentősebb rendezvények, közművelődési formák közös meghirdetése, lebonyolítása, működtetése.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Az együttműködési megállapodások aláírására a költségvetési szerv igazgatója jogosult.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tabs>
          <w:tab w:val="left" w:pos="709"/>
        </w:tabs>
        <w:suppressAutoHyphens/>
        <w:jc w:val="center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>3. A költségvetési szerv helyiségeinek, létesítményeinek használatba adása külső személyek részére</w:t>
      </w:r>
    </w:p>
    <w:p w:rsidR="00B314D0" w:rsidRDefault="00B314D0" w:rsidP="00B314D0">
      <w:pPr>
        <w:tabs>
          <w:tab w:val="left" w:pos="567"/>
          <w:tab w:val="left" w:pos="1248"/>
          <w:tab w:val="left" w:pos="1276"/>
        </w:tabs>
        <w:suppressAutoHyphens/>
        <w:jc w:val="both"/>
        <w:rPr>
          <w:rFonts w:eastAsia="Times New Roman"/>
        </w:rPr>
      </w:pPr>
    </w:p>
    <w:p w:rsidR="00B314D0" w:rsidRDefault="00B314D0" w:rsidP="00B314D0">
      <w:pPr>
        <w:tabs>
          <w:tab w:val="left" w:pos="567"/>
          <w:tab w:val="left" w:pos="1248"/>
          <w:tab w:val="left" w:pos="1276"/>
        </w:tabs>
        <w:suppressAutoHyphens/>
        <w:jc w:val="both"/>
        <w:rPr>
          <w:rFonts w:eastAsia="Times New Roman"/>
        </w:rPr>
      </w:pPr>
      <w:r>
        <w:rPr>
          <w:rFonts w:eastAsia="Times New Roman"/>
        </w:rPr>
        <w:t>Az igénybevétel történhet térítésmentesen, illetve térítés ellenében. Térítés ellenében történő használatba adás esetén bérleti szerződést kell kötni, amelynek elkészítéséért az igazgató a felelős.</w:t>
      </w:r>
    </w:p>
    <w:p w:rsidR="00B314D0" w:rsidRDefault="00B314D0" w:rsidP="00B314D0">
      <w:pPr>
        <w:tabs>
          <w:tab w:val="left" w:pos="567"/>
          <w:tab w:val="left" w:pos="1248"/>
          <w:tab w:val="left" w:pos="1276"/>
        </w:tabs>
        <w:suppressAutoHyphens/>
        <w:jc w:val="both"/>
        <w:rPr>
          <w:rFonts w:eastAsia="Times New Roman"/>
        </w:rPr>
      </w:pPr>
    </w:p>
    <w:p w:rsidR="00B314D0" w:rsidRDefault="00B314D0" w:rsidP="00B314D0">
      <w:pPr>
        <w:tabs>
          <w:tab w:val="left" w:pos="567"/>
          <w:tab w:val="left" w:pos="1248"/>
          <w:tab w:val="left" w:pos="1276"/>
        </w:tabs>
        <w:suppressAutoHyphens/>
        <w:jc w:val="both"/>
        <w:rPr>
          <w:rFonts w:eastAsia="Times New Roman"/>
        </w:rPr>
      </w:pPr>
      <w:r>
        <w:rPr>
          <w:rFonts w:eastAsia="Times New Roman"/>
        </w:rPr>
        <w:t>A teremhasználati díjakat és a térítésmentes használat eseteit Berzence Nagyközség Önkormányzatának Képviselő-testülete határozatban határozza meg.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tabs>
          <w:tab w:val="left" w:pos="567"/>
          <w:tab w:val="left" w:pos="1248"/>
          <w:tab w:val="left" w:pos="1276"/>
        </w:tabs>
        <w:suppressAutoHyphens/>
        <w:jc w:val="center"/>
        <w:rPr>
          <w:rFonts w:eastAsia="Times New Roman"/>
          <w:b/>
          <w:color w:val="000000"/>
          <w:u w:val="single"/>
        </w:rPr>
      </w:pPr>
      <w:r>
        <w:rPr>
          <w:rFonts w:eastAsia="Times New Roman"/>
          <w:b/>
          <w:color w:val="000000"/>
          <w:u w:val="single"/>
        </w:rPr>
        <w:t>4. Intézményi iratkezelés szabályzat</w:t>
      </w:r>
    </w:p>
    <w:p w:rsidR="00B314D0" w:rsidRDefault="00B314D0" w:rsidP="00B314D0">
      <w:pPr>
        <w:tabs>
          <w:tab w:val="left" w:pos="567"/>
          <w:tab w:val="left" w:pos="1248"/>
          <w:tab w:val="left" w:pos="1276"/>
        </w:tabs>
        <w:suppressAutoHyphens/>
        <w:jc w:val="center"/>
        <w:rPr>
          <w:rFonts w:eastAsia="Times New Roman"/>
          <w:b/>
          <w:color w:val="000000"/>
          <w:u w:val="single"/>
        </w:rPr>
      </w:pPr>
    </w:p>
    <w:p w:rsidR="00B314D0" w:rsidRDefault="00B314D0" w:rsidP="00B314D0">
      <w:pPr>
        <w:tabs>
          <w:tab w:val="left" w:pos="567"/>
          <w:tab w:val="left" w:pos="1248"/>
          <w:tab w:val="left" w:pos="1276"/>
        </w:tabs>
        <w:suppressAutoHyphens/>
        <w:jc w:val="both"/>
        <w:rPr>
          <w:rFonts w:eastAsia="Times New Roman"/>
        </w:rPr>
      </w:pPr>
      <w:r>
        <w:rPr>
          <w:rFonts w:eastAsia="Times New Roman"/>
        </w:rPr>
        <w:t xml:space="preserve">Az intézményben keletkező iratanyagok iratkezelését az igazgató látja el. Távollétében az igazgató által megbízott személy felelős az iratkezelési feladatok ellátásáért. Az igazgató általános hatállyal felel a szervezeti, működési és ügyrendi szabályok, valamint az irattári tervek és iratkezelési előírások folyamatos összhangjáért; az iratok jogszerű, szakszerű és biztonságos megőrzésére, kezelésére alkalmas irattár kialakításáért és működtetéséért; továbbá az iratkezeléshez szükséges tárgyi, technikai és személyi feltételek biztosításáért, felügyeletéért. Az iratkezelés részletes szervezeti rendjéről, szabályairól, az iratkezelésre, valamint az azzal összefüggő tevékenységekre vonatkozó feladat- és hatáskörökről külön iratkezelési szabályzat rendelkezik. 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V. ZÁRÓ RENDELKEZÉSEK</w:t>
      </w:r>
    </w:p>
    <w:p w:rsidR="00B314D0" w:rsidRDefault="00B314D0" w:rsidP="00B314D0">
      <w:pPr>
        <w:suppressAutoHyphens/>
        <w:jc w:val="both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both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1. Az SZMSZ jóváhagyása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Pr="000B085C" w:rsidRDefault="00B314D0" w:rsidP="00B314D0">
      <w:pPr>
        <w:suppressAutoHyphens/>
        <w:jc w:val="both"/>
        <w:rPr>
          <w:rFonts w:eastAsia="Times New Roman"/>
          <w:b/>
        </w:rPr>
      </w:pPr>
      <w:r w:rsidRPr="000B085C">
        <w:rPr>
          <w:rFonts w:eastAsia="Times New Roman"/>
        </w:rPr>
        <w:t xml:space="preserve">Az SZMSZ-t </w:t>
      </w:r>
      <w:r>
        <w:rPr>
          <w:rFonts w:eastAsia="Times New Roman"/>
        </w:rPr>
        <w:t>Berzence Nagyközség Önkormányzat</w:t>
      </w:r>
      <w:r w:rsidRPr="000B085C">
        <w:rPr>
          <w:rFonts w:eastAsia="Times New Roman"/>
        </w:rPr>
        <w:t xml:space="preserve"> Képviselő-testület</w:t>
      </w:r>
      <w:r>
        <w:rPr>
          <w:rFonts w:eastAsia="Times New Roman"/>
        </w:rPr>
        <w:t xml:space="preserve">e </w:t>
      </w:r>
      <w:r w:rsidRPr="000B085C">
        <w:t>a muzeális intézményekről, a nyilvános könyvtári ellátásról és a közművelődésről szóló 1997. évi CXL. törvény 78/I.§</w:t>
      </w:r>
      <w:r>
        <w:t xml:space="preserve"> (4) bekezdés b) pontjában</w:t>
      </w:r>
      <w:r w:rsidRPr="000B085C">
        <w:t xml:space="preserve"> foglalt felhatalmazás alapján </w:t>
      </w:r>
      <w:r w:rsidRPr="000B085C">
        <w:rPr>
          <w:rFonts w:eastAsia="Times New Roman"/>
        </w:rPr>
        <w:t>a ……/</w:t>
      </w:r>
      <w:r>
        <w:rPr>
          <w:rFonts w:eastAsia="Times New Roman"/>
        </w:rPr>
        <w:t>2026.(……</w:t>
      </w:r>
      <w:r w:rsidRPr="000B085C">
        <w:rPr>
          <w:rFonts w:eastAsia="Times New Roman"/>
        </w:rPr>
        <w:t>) határozatával hagyta jóvá.</w:t>
      </w:r>
    </w:p>
    <w:p w:rsidR="00B314D0" w:rsidRPr="000B085C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rPr>
          <w:rFonts w:eastAsia="Times New Roman"/>
        </w:rPr>
      </w:pPr>
      <w:r>
        <w:rPr>
          <w:rFonts w:eastAsia="Times New Roman"/>
        </w:rPr>
        <w:br w:type="page"/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2. Az SZMSZ hatályba lépésének ideje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Pr="0047783C" w:rsidRDefault="00B314D0" w:rsidP="00B314D0">
      <w:pPr>
        <w:suppressAutoHyphens/>
        <w:jc w:val="both"/>
        <w:rPr>
          <w:rFonts w:eastAsia="Times New Roman"/>
          <w:color w:val="FF0000"/>
        </w:rPr>
      </w:pPr>
      <w:r w:rsidRPr="0047783C">
        <w:rPr>
          <w:rFonts w:eastAsia="Times New Roman"/>
          <w:color w:val="FF0000"/>
        </w:rPr>
        <w:t xml:space="preserve">Az SZMSZ </w:t>
      </w:r>
      <w:r w:rsidR="006C0B83">
        <w:rPr>
          <w:rFonts w:eastAsia="Times New Roman"/>
          <w:b/>
          <w:color w:val="FF0000"/>
        </w:rPr>
        <w:t>2026. szeptember</w:t>
      </w:r>
      <w:r w:rsidRPr="0047783C">
        <w:rPr>
          <w:rFonts w:eastAsia="Times New Roman"/>
          <w:b/>
          <w:color w:val="FF0000"/>
        </w:rPr>
        <w:t xml:space="preserve"> 1.</w:t>
      </w:r>
      <w:r w:rsidRPr="0047783C">
        <w:rPr>
          <w:rFonts w:eastAsia="Times New Roman"/>
          <w:color w:val="FF0000"/>
        </w:rPr>
        <w:t xml:space="preserve"> napján lép hatályba.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Az SZMSZ hatályba lépésével egyidejűleg hatályát veszti a Zrínyi Miklós Nűvelődési Ház és Könyvtár 2008. május 27-től hatályos SZMSZ-e.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both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3. Az SZMSZ mellékletei</w:t>
      </w:r>
    </w:p>
    <w:p w:rsidR="00B314D0" w:rsidRDefault="00B314D0" w:rsidP="00B314D0">
      <w:pPr>
        <w:suppressAutoHyphens/>
        <w:jc w:val="both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1. számú melléklet: A költségvetési szerv nyitvatartási rendje.</w:t>
      </w:r>
    </w:p>
    <w:p w:rsidR="00B314D0" w:rsidRDefault="00B314D0" w:rsidP="00B314D0">
      <w:pPr>
        <w:suppressAutoHyphens/>
        <w:ind w:left="2115" w:hanging="2100"/>
        <w:jc w:val="both"/>
        <w:rPr>
          <w:rFonts w:eastAsia="Times New Roman"/>
        </w:rPr>
      </w:pPr>
      <w:r>
        <w:rPr>
          <w:rFonts w:eastAsia="Times New Roman"/>
        </w:rPr>
        <w:t>2. számú melléklet: Az egyes munkakörökhöz tartozó feladat- és hatáskörök, felelősségi szabályok.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Berzence, 2026. év …… hó …… nap.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314D0" w:rsidTr="00163EE0">
        <w:tc>
          <w:tcPr>
            <w:tcW w:w="4531" w:type="dxa"/>
          </w:tcPr>
          <w:p w:rsidR="00B314D0" w:rsidRDefault="00B314D0" w:rsidP="00163EE0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531" w:type="dxa"/>
          </w:tcPr>
          <w:p w:rsidR="00B314D0" w:rsidRDefault="00B314D0" w:rsidP="00163EE0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Márton-Szűcs Brigitta</w:t>
            </w:r>
          </w:p>
        </w:tc>
      </w:tr>
      <w:tr w:rsidR="00B314D0" w:rsidTr="00163EE0">
        <w:tc>
          <w:tcPr>
            <w:tcW w:w="4531" w:type="dxa"/>
          </w:tcPr>
          <w:p w:rsidR="00B314D0" w:rsidRDefault="00B314D0" w:rsidP="00163EE0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531" w:type="dxa"/>
          </w:tcPr>
          <w:p w:rsidR="00B314D0" w:rsidRDefault="00B314D0" w:rsidP="00163EE0">
            <w:pPr>
              <w:suppressAutoHyphens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Igazgató</w:t>
            </w:r>
          </w:p>
        </w:tc>
      </w:tr>
    </w:tbl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ind w:firstLine="6096"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</w:p>
    <w:p w:rsidR="00B314D0" w:rsidRDefault="00B314D0" w:rsidP="00B314D0">
      <w:pPr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br w:type="page"/>
      </w: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1. számú melléklet</w:t>
      </w:r>
    </w:p>
    <w:p w:rsidR="00B314D0" w:rsidRDefault="00B314D0" w:rsidP="00B314D0">
      <w:pPr>
        <w:suppressAutoHyphens/>
        <w:rPr>
          <w:rFonts w:eastAsia="Times New Roman"/>
          <w:b/>
          <w:caps/>
          <w:u w:val="single"/>
        </w:rPr>
      </w:pPr>
    </w:p>
    <w:p w:rsidR="00B314D0" w:rsidRDefault="00B314D0" w:rsidP="00B314D0">
      <w:pPr>
        <w:suppressAutoHyphens/>
        <w:rPr>
          <w:rFonts w:eastAsia="Times New Roman"/>
          <w:b/>
          <w:caps/>
          <w:u w:val="single"/>
        </w:rPr>
      </w:pPr>
    </w:p>
    <w:p w:rsidR="00B314D0" w:rsidRDefault="00B314D0" w:rsidP="00B314D0">
      <w:pPr>
        <w:suppressAutoHyphens/>
        <w:rPr>
          <w:rFonts w:eastAsia="Times New Roman"/>
          <w:b/>
        </w:rPr>
      </w:pPr>
      <w:r>
        <w:rPr>
          <w:rFonts w:eastAsia="Times New Roman"/>
          <w:b/>
        </w:rPr>
        <w:t>1. A Művelődési Ház nyitvatartása (Berzence, Szabadság tér 2.)</w:t>
      </w:r>
    </w:p>
    <w:p w:rsidR="00B314D0" w:rsidRDefault="00B314D0" w:rsidP="00B314D0">
      <w:pPr>
        <w:suppressAutoHyphens/>
        <w:jc w:val="center"/>
        <w:rPr>
          <w:rFonts w:eastAsia="Times New Roman"/>
        </w:rPr>
      </w:pPr>
    </w:p>
    <w:p w:rsidR="00B314D0" w:rsidRDefault="00B314D0" w:rsidP="00B314D0">
      <w:pPr>
        <w:suppressAutoHyphens/>
        <w:jc w:val="center"/>
        <w:rPr>
          <w:rFonts w:eastAsia="Times New Roman"/>
        </w:rPr>
      </w:pPr>
    </w:p>
    <w:p w:rsidR="00B314D0" w:rsidRDefault="00B314D0" w:rsidP="00B314D0">
      <w:pPr>
        <w:suppressAutoHyphens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 xml:space="preserve"> Heti nyitvatartás: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Pr="00F16C27" w:rsidRDefault="00B314D0" w:rsidP="00B314D0">
      <w:pPr>
        <w:tabs>
          <w:tab w:val="left" w:pos="1620"/>
        </w:tabs>
        <w:suppressAutoHyphens/>
        <w:jc w:val="both"/>
        <w:rPr>
          <w:rFonts w:eastAsia="Times New Roman"/>
          <w:color w:val="FF0000"/>
        </w:rPr>
      </w:pPr>
      <w:r w:rsidRPr="00F16C27">
        <w:rPr>
          <w:rFonts w:eastAsia="Times New Roman"/>
          <w:color w:val="FF0000"/>
        </w:rPr>
        <w:t>Hétfő:</w:t>
      </w:r>
      <w:r w:rsidRPr="00F16C27">
        <w:rPr>
          <w:rFonts w:eastAsia="Times New Roman"/>
          <w:color w:val="FF0000"/>
        </w:rPr>
        <w:tab/>
      </w:r>
      <w:r>
        <w:rPr>
          <w:rFonts w:eastAsia="Times New Roman"/>
          <w:color w:val="FF0000"/>
        </w:rPr>
        <w:t>… - …</w:t>
      </w:r>
    </w:p>
    <w:p w:rsidR="00B314D0" w:rsidRPr="00F16C27" w:rsidRDefault="00B314D0" w:rsidP="00B314D0">
      <w:pPr>
        <w:tabs>
          <w:tab w:val="left" w:pos="1620"/>
        </w:tabs>
        <w:suppressAutoHyphens/>
        <w:jc w:val="both"/>
        <w:rPr>
          <w:rFonts w:eastAsia="Times New Roman"/>
          <w:color w:val="FF0000"/>
        </w:rPr>
      </w:pPr>
      <w:r w:rsidRPr="00F16C27">
        <w:rPr>
          <w:rFonts w:eastAsia="Times New Roman"/>
          <w:color w:val="FF0000"/>
        </w:rPr>
        <w:t xml:space="preserve">Kedd: </w:t>
      </w:r>
      <w:r w:rsidRPr="00F16C27">
        <w:rPr>
          <w:rFonts w:eastAsia="Times New Roman"/>
          <w:color w:val="FF0000"/>
        </w:rPr>
        <w:tab/>
      </w:r>
      <w:r>
        <w:rPr>
          <w:rFonts w:eastAsia="Times New Roman"/>
          <w:color w:val="FF0000"/>
        </w:rPr>
        <w:t xml:space="preserve">… </w:t>
      </w:r>
      <w:r w:rsidRPr="00F16C27">
        <w:rPr>
          <w:rFonts w:eastAsia="Times New Roman"/>
          <w:color w:val="FF0000"/>
        </w:rPr>
        <w:t xml:space="preserve">- </w:t>
      </w:r>
      <w:r>
        <w:rPr>
          <w:rFonts w:eastAsia="Times New Roman"/>
          <w:color w:val="FF0000"/>
        </w:rPr>
        <w:t>…</w:t>
      </w:r>
      <w:r w:rsidRPr="00F16C27">
        <w:rPr>
          <w:rFonts w:eastAsia="Times New Roman"/>
          <w:color w:val="FF0000"/>
        </w:rPr>
        <w:t xml:space="preserve"> </w:t>
      </w:r>
    </w:p>
    <w:p w:rsidR="00B314D0" w:rsidRPr="00F16C27" w:rsidRDefault="00B314D0" w:rsidP="00B314D0">
      <w:pPr>
        <w:tabs>
          <w:tab w:val="left" w:pos="1620"/>
        </w:tabs>
        <w:suppressAutoHyphens/>
        <w:jc w:val="both"/>
        <w:rPr>
          <w:rFonts w:eastAsia="Times New Roman"/>
          <w:color w:val="FF0000"/>
        </w:rPr>
      </w:pPr>
      <w:r w:rsidRPr="00F16C27">
        <w:rPr>
          <w:rFonts w:eastAsia="Times New Roman"/>
          <w:color w:val="FF0000"/>
        </w:rPr>
        <w:t xml:space="preserve">Szerda:             </w:t>
      </w:r>
      <w:r w:rsidRPr="00F16C27">
        <w:rPr>
          <w:rFonts w:eastAsia="Times New Roman"/>
          <w:color w:val="FF0000"/>
        </w:rPr>
        <w:tab/>
      </w:r>
      <w:r>
        <w:rPr>
          <w:rFonts w:eastAsia="Times New Roman"/>
          <w:color w:val="FF0000"/>
        </w:rPr>
        <w:t>…</w:t>
      </w:r>
      <w:r w:rsidRPr="00F16C27">
        <w:rPr>
          <w:rFonts w:eastAsia="Times New Roman"/>
          <w:color w:val="FF0000"/>
        </w:rPr>
        <w:t xml:space="preserve"> - </w:t>
      </w:r>
      <w:r>
        <w:rPr>
          <w:rFonts w:eastAsia="Times New Roman"/>
          <w:color w:val="FF0000"/>
        </w:rPr>
        <w:t>….</w:t>
      </w:r>
    </w:p>
    <w:p w:rsidR="00B314D0" w:rsidRPr="00F16C27" w:rsidRDefault="00B314D0" w:rsidP="00B314D0">
      <w:pPr>
        <w:tabs>
          <w:tab w:val="left" w:pos="1620"/>
        </w:tabs>
        <w:suppressAutoHyphens/>
        <w:jc w:val="both"/>
        <w:rPr>
          <w:rFonts w:eastAsia="Times New Roman"/>
          <w:color w:val="FF0000"/>
        </w:rPr>
      </w:pPr>
      <w:r w:rsidRPr="00F16C27">
        <w:rPr>
          <w:rFonts w:eastAsia="Times New Roman"/>
          <w:color w:val="FF0000"/>
        </w:rPr>
        <w:t>Csütörtök:</w:t>
      </w:r>
      <w:r w:rsidRPr="00F16C27">
        <w:rPr>
          <w:rFonts w:eastAsia="Times New Roman"/>
          <w:color w:val="FF0000"/>
        </w:rPr>
        <w:tab/>
      </w:r>
      <w:r>
        <w:rPr>
          <w:rFonts w:eastAsia="Times New Roman"/>
          <w:color w:val="FF0000"/>
        </w:rPr>
        <w:t>…</w:t>
      </w:r>
      <w:r w:rsidRPr="00F16C27">
        <w:rPr>
          <w:rFonts w:eastAsia="Times New Roman"/>
          <w:color w:val="FF0000"/>
        </w:rPr>
        <w:t xml:space="preserve"> - </w:t>
      </w:r>
      <w:r>
        <w:rPr>
          <w:rFonts w:eastAsia="Times New Roman"/>
          <w:color w:val="FF0000"/>
        </w:rPr>
        <w:t>…</w:t>
      </w:r>
    </w:p>
    <w:p w:rsidR="00B314D0" w:rsidRPr="00F16C27" w:rsidRDefault="00B314D0" w:rsidP="00B314D0">
      <w:pPr>
        <w:tabs>
          <w:tab w:val="left" w:pos="1620"/>
        </w:tabs>
        <w:suppressAutoHyphens/>
        <w:jc w:val="both"/>
        <w:rPr>
          <w:rFonts w:eastAsia="Times New Roman"/>
          <w:color w:val="FF0000"/>
        </w:rPr>
      </w:pPr>
      <w:r w:rsidRPr="00F16C27">
        <w:rPr>
          <w:rFonts w:eastAsia="Times New Roman"/>
          <w:color w:val="FF0000"/>
        </w:rPr>
        <w:t>Péntek:</w:t>
      </w:r>
      <w:r w:rsidRPr="00F16C27">
        <w:rPr>
          <w:rFonts w:eastAsia="Times New Roman"/>
          <w:color w:val="FF0000"/>
        </w:rPr>
        <w:tab/>
      </w:r>
      <w:r>
        <w:rPr>
          <w:rFonts w:eastAsia="Times New Roman"/>
          <w:color w:val="FF0000"/>
        </w:rPr>
        <w:t>…</w:t>
      </w:r>
      <w:r w:rsidRPr="00F16C27">
        <w:rPr>
          <w:rFonts w:eastAsia="Times New Roman"/>
          <w:color w:val="FF0000"/>
        </w:rPr>
        <w:t xml:space="preserve"> - </w:t>
      </w:r>
      <w:r>
        <w:rPr>
          <w:rFonts w:eastAsia="Times New Roman"/>
          <w:color w:val="FF0000"/>
        </w:rPr>
        <w:t>…</w:t>
      </w:r>
    </w:p>
    <w:p w:rsidR="00B314D0" w:rsidRPr="00F16C27" w:rsidRDefault="00B314D0" w:rsidP="00B314D0">
      <w:pPr>
        <w:tabs>
          <w:tab w:val="left" w:pos="1620"/>
        </w:tabs>
        <w:suppressAutoHyphens/>
        <w:jc w:val="both"/>
        <w:rPr>
          <w:rFonts w:eastAsia="Times New Roman"/>
          <w:color w:val="FF0000"/>
        </w:rPr>
      </w:pPr>
      <w:r w:rsidRPr="00F16C27">
        <w:rPr>
          <w:rFonts w:eastAsia="Times New Roman"/>
          <w:color w:val="FF0000"/>
        </w:rPr>
        <w:t>Szombat:</w:t>
      </w:r>
      <w:r w:rsidRPr="00F16C27">
        <w:rPr>
          <w:rFonts w:eastAsia="Times New Roman"/>
          <w:color w:val="FF0000"/>
        </w:rPr>
        <w:tab/>
      </w:r>
    </w:p>
    <w:p w:rsidR="00B314D0" w:rsidRPr="00F16C27" w:rsidRDefault="00B314D0" w:rsidP="00B314D0">
      <w:pPr>
        <w:tabs>
          <w:tab w:val="left" w:pos="1620"/>
        </w:tabs>
        <w:suppressAutoHyphens/>
        <w:jc w:val="both"/>
        <w:rPr>
          <w:rFonts w:eastAsia="Times New Roman"/>
          <w:color w:val="FF0000"/>
        </w:rPr>
      </w:pPr>
      <w:r>
        <w:rPr>
          <w:rFonts w:eastAsia="Times New Roman"/>
          <w:color w:val="FF0000"/>
        </w:rPr>
        <w:t>Vasárnap:</w:t>
      </w:r>
      <w:r>
        <w:rPr>
          <w:rFonts w:eastAsia="Times New Roman"/>
          <w:color w:val="FF0000"/>
        </w:rPr>
        <w:tab/>
      </w:r>
      <w:r w:rsidRPr="00F16C27">
        <w:rPr>
          <w:rFonts w:eastAsia="Times New Roman"/>
          <w:color w:val="FF0000"/>
        </w:rPr>
        <w:t xml:space="preserve"> </w:t>
      </w:r>
    </w:p>
    <w:p w:rsidR="00B314D0" w:rsidRDefault="00B314D0" w:rsidP="00B314D0">
      <w:pPr>
        <w:tabs>
          <w:tab w:val="left" w:pos="1620"/>
        </w:tabs>
        <w:suppressAutoHyphens/>
        <w:jc w:val="both"/>
        <w:rPr>
          <w:rFonts w:eastAsia="Times New Roman"/>
        </w:rPr>
      </w:pPr>
    </w:p>
    <w:p w:rsidR="00B314D0" w:rsidRDefault="00B314D0" w:rsidP="00B314D0">
      <w:pPr>
        <w:tabs>
          <w:tab w:val="left" w:pos="1620"/>
        </w:tabs>
        <w:suppressAutoHyphens/>
        <w:jc w:val="both"/>
        <w:rPr>
          <w:rFonts w:eastAsia="Times New Roman"/>
        </w:rPr>
      </w:pPr>
    </w:p>
    <w:p w:rsidR="00B314D0" w:rsidRPr="000B085C" w:rsidRDefault="00B314D0" w:rsidP="00B314D0">
      <w:pPr>
        <w:tabs>
          <w:tab w:val="left" w:pos="1620"/>
        </w:tabs>
        <w:suppressAutoHyphens/>
        <w:jc w:val="both"/>
        <w:rPr>
          <w:rFonts w:eastAsia="Times New Roman"/>
          <w:b/>
          <w:bCs/>
        </w:rPr>
      </w:pPr>
      <w:r w:rsidRPr="000B085C">
        <w:rPr>
          <w:rFonts w:eastAsia="Times New Roman"/>
          <w:b/>
          <w:bCs/>
        </w:rPr>
        <w:t xml:space="preserve">2. </w:t>
      </w:r>
      <w:r>
        <w:rPr>
          <w:rFonts w:eastAsia="Times New Roman"/>
          <w:b/>
          <w:bCs/>
        </w:rPr>
        <w:t>A Bemutatóhely</w:t>
      </w:r>
      <w:r w:rsidRPr="000B085C">
        <w:rPr>
          <w:rFonts w:eastAsia="Times New Roman"/>
          <w:b/>
          <w:bCs/>
        </w:rPr>
        <w:t xml:space="preserve"> telephely nyitvatartása (</w:t>
      </w:r>
      <w:r>
        <w:rPr>
          <w:rFonts w:eastAsia="Times New Roman"/>
          <w:b/>
        </w:rPr>
        <w:t>Berzence, Szabadság tér 7.</w:t>
      </w:r>
      <w:r w:rsidRPr="000B085C">
        <w:rPr>
          <w:rFonts w:eastAsia="Times New Roman"/>
          <w:b/>
          <w:bCs/>
        </w:rPr>
        <w:t xml:space="preserve">) </w:t>
      </w:r>
    </w:p>
    <w:p w:rsidR="00B314D0" w:rsidRDefault="00B314D0" w:rsidP="00B314D0">
      <w:pPr>
        <w:tabs>
          <w:tab w:val="left" w:pos="1620"/>
        </w:tabs>
        <w:suppressAutoHyphens/>
        <w:jc w:val="both"/>
        <w:rPr>
          <w:rFonts w:eastAsia="Times New Roman"/>
        </w:rPr>
      </w:pPr>
    </w:p>
    <w:p w:rsidR="00B314D0" w:rsidRPr="000B085C" w:rsidRDefault="00B314D0" w:rsidP="00B314D0">
      <w:pPr>
        <w:suppressAutoHyphens/>
        <w:jc w:val="center"/>
        <w:rPr>
          <w:rFonts w:eastAsia="Times New Roman"/>
        </w:rPr>
      </w:pPr>
    </w:p>
    <w:p w:rsidR="00B314D0" w:rsidRPr="000B085C" w:rsidRDefault="00B314D0" w:rsidP="00B314D0">
      <w:pPr>
        <w:suppressAutoHyphens/>
        <w:jc w:val="center"/>
        <w:rPr>
          <w:rFonts w:eastAsia="Times New Roman"/>
        </w:rPr>
      </w:pPr>
      <w:r w:rsidRPr="000B085C">
        <w:rPr>
          <w:rFonts w:eastAsia="Times New Roman"/>
        </w:rPr>
        <w:t>Előzetes bejelentkezés alapján bármikor.</w:t>
      </w: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</w:p>
    <w:p w:rsidR="00B314D0" w:rsidRDefault="00B314D0" w:rsidP="00B314D0">
      <w:pPr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 xml:space="preserve"> </w:t>
      </w:r>
    </w:p>
    <w:p w:rsidR="00B314D0" w:rsidRDefault="00B314D0" w:rsidP="00B314D0">
      <w:pPr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br w:type="page"/>
      </w:r>
    </w:p>
    <w:p w:rsidR="00B314D0" w:rsidRDefault="00B314D0" w:rsidP="00B314D0">
      <w:pPr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2. számú melléklet</w:t>
      </w:r>
    </w:p>
    <w:p w:rsidR="00B314D0" w:rsidRDefault="00B314D0" w:rsidP="00B314D0">
      <w:pPr>
        <w:suppressAutoHyphens/>
        <w:jc w:val="center"/>
        <w:rPr>
          <w:rFonts w:eastAsia="Times New Roman"/>
          <w:b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</w:rPr>
      </w:pPr>
    </w:p>
    <w:p w:rsidR="00B314D0" w:rsidRDefault="00B314D0" w:rsidP="00B314D0">
      <w:pPr>
        <w:suppressAutoHyphens/>
        <w:jc w:val="center"/>
        <w:rPr>
          <w:rFonts w:eastAsia="Times New Roman"/>
          <w:b/>
        </w:rPr>
      </w:pPr>
      <w:r>
        <w:rPr>
          <w:rFonts w:eastAsia="Times New Roman"/>
          <w:b/>
        </w:rPr>
        <w:t>Az egyes munkakörökhöz tartozó feladat- és hatáskörök, felelősségi szabályok</w:t>
      </w:r>
    </w:p>
    <w:p w:rsidR="00B314D0" w:rsidRDefault="00B314D0" w:rsidP="00B314D0">
      <w:pPr>
        <w:suppressAutoHyphens/>
        <w:jc w:val="center"/>
        <w:rPr>
          <w:rFonts w:eastAsia="Times New Roman"/>
          <w:b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1. a, Az igazgató munkarendje:</w:t>
      </w:r>
    </w:p>
    <w:p w:rsidR="00B314D0" w:rsidRDefault="00B314D0" w:rsidP="00B314D0">
      <w:pPr>
        <w:suppressAutoHyphens/>
        <w:jc w:val="center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Közvetlen felettese: Berzence Nagyközség Polgármestere. </w:t>
      </w: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 munkakör rendeltetése az intézmény szakmai koordinálása, irányítása, felügyelete.</w:t>
      </w: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Az igazgató egyszemélyben felelős a költségvetési szerv működéséért, a költségvetési szervben folyó szakmai munkáért. Irányítja, összehangolja és ellenőrzi a szakmai és technikai dolgozók munkáját. Ellenőrzi az SZMSZ-ben és a belső szabályzatokban foglaltak megtartását, a munkafegyelem és etikai követelmények maradéktalan betartását. </w:t>
      </w: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</w:p>
    <w:p w:rsidR="00B314D0" w:rsidRDefault="00B314D0" w:rsidP="00B314D0">
      <w:pPr>
        <w:suppressAutoHyphens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Az igazgató valamennyi dolgozó vonatkozásában gyakorolja a munkáltatói jogokat.</w:t>
      </w:r>
    </w:p>
    <w:p w:rsidR="00B314D0" w:rsidRDefault="00B314D0" w:rsidP="00B314D0">
      <w:pPr>
        <w:suppressAutoHyphens/>
        <w:rPr>
          <w:rFonts w:eastAsia="Times New Roman"/>
        </w:rPr>
      </w:pPr>
    </w:p>
    <w:p w:rsidR="00B314D0" w:rsidRPr="000B085C" w:rsidRDefault="00B314D0" w:rsidP="00B314D0">
      <w:pPr>
        <w:suppressAutoHyphens/>
        <w:rPr>
          <w:rFonts w:eastAsia="Times New Roman"/>
          <w:b/>
          <w:bCs/>
          <w:u w:val="single"/>
        </w:rPr>
      </w:pPr>
      <w:r w:rsidRPr="000B085C">
        <w:rPr>
          <w:rFonts w:eastAsia="Times New Roman"/>
          <w:b/>
          <w:bCs/>
          <w:u w:val="single"/>
        </w:rPr>
        <w:t>Feladatköre:</w:t>
      </w:r>
    </w:p>
    <w:p w:rsidR="00B314D0" w:rsidRDefault="00B314D0" w:rsidP="00B314D0">
      <w:pPr>
        <w:suppressAutoHyphens/>
        <w:rPr>
          <w:rFonts w:eastAsia="Times New Roman"/>
          <w:u w:val="single"/>
        </w:rPr>
      </w:pPr>
    </w:p>
    <w:p w:rsidR="00B314D0" w:rsidRDefault="00B314D0" w:rsidP="00B314D0">
      <w:pPr>
        <w:numPr>
          <w:ilvl w:val="0"/>
          <w:numId w:val="7"/>
        </w:numPr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összehangolja a költségvetési szerv dolgozóinak tevékenységét az intézményi cél megvalósítása érdekében,</w:t>
      </w:r>
    </w:p>
    <w:p w:rsidR="00B314D0" w:rsidRDefault="00B314D0" w:rsidP="00B314D0">
      <w:pPr>
        <w:numPr>
          <w:ilvl w:val="0"/>
          <w:numId w:val="7"/>
        </w:numPr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képviseli az intézményt más szervezetekkel, személyekkel szemben, megbízást ad a képviselet ellátására,</w:t>
      </w:r>
    </w:p>
    <w:p w:rsidR="00B314D0" w:rsidRDefault="00B314D0" w:rsidP="00B314D0">
      <w:pPr>
        <w:numPr>
          <w:ilvl w:val="0"/>
          <w:numId w:val="7"/>
        </w:numPr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összeállítja az éves munkatervet, a költségvetési tervezetet és jóváhagyásra a fenntartóhoz továbbítja,</w:t>
      </w:r>
    </w:p>
    <w:p w:rsidR="00B314D0" w:rsidRDefault="00B314D0" w:rsidP="00B314D0">
      <w:pPr>
        <w:numPr>
          <w:ilvl w:val="0"/>
          <w:numId w:val="7"/>
        </w:numPr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kapcsolatot tart a fenntartóval, a társintézményekkel és a civil szervezetekkel az intézményt érintő kérdésekben,</w:t>
      </w:r>
    </w:p>
    <w:p w:rsidR="00B314D0" w:rsidRDefault="00B314D0" w:rsidP="00B314D0">
      <w:pPr>
        <w:numPr>
          <w:ilvl w:val="0"/>
          <w:numId w:val="7"/>
        </w:numPr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szervezi a közművelődési tervben meghatározott feladatok végrehajtását,</w:t>
      </w:r>
    </w:p>
    <w:p w:rsidR="00B314D0" w:rsidRDefault="00B314D0" w:rsidP="00B314D0">
      <w:pPr>
        <w:numPr>
          <w:ilvl w:val="0"/>
          <w:numId w:val="7"/>
        </w:numPr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gondoskodik az intézményben folyó szakmai tevékenység feltételeiről, biztosítja a zavartalan működést,</w:t>
      </w:r>
    </w:p>
    <w:p w:rsidR="00B314D0" w:rsidRDefault="00B314D0" w:rsidP="00B314D0">
      <w:pPr>
        <w:numPr>
          <w:ilvl w:val="0"/>
          <w:numId w:val="7"/>
        </w:numPr>
        <w:suppressAutoHyphens/>
        <w:ind w:left="720" w:hanging="36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elkészíti és folyamatosan aktualizálja a költségvetési szerv SZMSZ-ét, a házirendet, valamint a más jogszabályokban előírt szabályzatokat, illetve gondoskodik a felsoroltaknak a fenntartó által történő jóváhagyásáról,</w:t>
      </w:r>
    </w:p>
    <w:p w:rsidR="00B314D0" w:rsidRDefault="00B314D0" w:rsidP="00B314D0">
      <w:pPr>
        <w:numPr>
          <w:ilvl w:val="0"/>
          <w:numId w:val="7"/>
        </w:numPr>
        <w:suppressAutoHyphens/>
        <w:ind w:left="720" w:hanging="36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végzi a panaszok és közérdekű bejelentések kivizsgálását és gondoskodik a megfelelő intézkedések megtételéről,</w:t>
      </w:r>
    </w:p>
    <w:p w:rsidR="00B314D0" w:rsidRDefault="00B314D0" w:rsidP="00B314D0">
      <w:pPr>
        <w:numPr>
          <w:ilvl w:val="0"/>
          <w:numId w:val="7"/>
        </w:numPr>
        <w:suppressAutoHyphens/>
        <w:ind w:left="720" w:hanging="36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megszervezi a munkavédelmi, a tűzvédelmi és az adatvédelmi feladatok ellátását,</w:t>
      </w:r>
    </w:p>
    <w:p w:rsidR="00B314D0" w:rsidRDefault="00B314D0" w:rsidP="00B314D0">
      <w:pPr>
        <w:suppressAutoHyphens/>
        <w:rPr>
          <w:rFonts w:eastAsia="Times New Roman"/>
        </w:rPr>
      </w:pPr>
    </w:p>
    <w:p w:rsidR="00B314D0" w:rsidRPr="000B085C" w:rsidRDefault="00B314D0" w:rsidP="00B314D0">
      <w:pPr>
        <w:suppressAutoHyphens/>
        <w:rPr>
          <w:rFonts w:eastAsia="Times New Roman"/>
          <w:b/>
          <w:bCs/>
          <w:u w:val="single"/>
        </w:rPr>
      </w:pPr>
      <w:r w:rsidRPr="000B085C">
        <w:rPr>
          <w:rFonts w:eastAsia="Times New Roman"/>
          <w:b/>
          <w:bCs/>
          <w:u w:val="single"/>
        </w:rPr>
        <w:t>Hatásköre:</w:t>
      </w:r>
    </w:p>
    <w:p w:rsidR="00B314D0" w:rsidRDefault="00B314D0" w:rsidP="00B314D0">
      <w:pPr>
        <w:suppressAutoHyphens/>
        <w:rPr>
          <w:rFonts w:eastAsia="Times New Roman"/>
        </w:rPr>
      </w:pPr>
    </w:p>
    <w:p w:rsidR="00B314D0" w:rsidRDefault="00B314D0" w:rsidP="00B314D0">
      <w:pPr>
        <w:numPr>
          <w:ilvl w:val="0"/>
          <w:numId w:val="8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irányítja és ellenőrzi a költségvetési szerv dolgozóinak munkáját,</w:t>
      </w:r>
    </w:p>
    <w:p w:rsidR="00B314D0" w:rsidRDefault="00B314D0" w:rsidP="00B314D0">
      <w:pPr>
        <w:numPr>
          <w:ilvl w:val="0"/>
          <w:numId w:val="8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gyakorolja a hatáskörébe tartozó munkáltatói jogköröket, javaslatot tesz a felügyeleti szervnek a hatáskörébe tartozó személyi kérdésekben,</w:t>
      </w:r>
    </w:p>
    <w:p w:rsidR="00B314D0" w:rsidRDefault="00B314D0" w:rsidP="00B314D0">
      <w:pPr>
        <w:numPr>
          <w:ilvl w:val="0"/>
          <w:numId w:val="8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aláírási és kiadmányozási joggal rendelkezik,</w:t>
      </w:r>
    </w:p>
    <w:p w:rsidR="00B314D0" w:rsidRDefault="00B314D0" w:rsidP="00B314D0">
      <w:pPr>
        <w:numPr>
          <w:ilvl w:val="0"/>
          <w:numId w:val="8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a költségvetési szerv nevében kötelezettségeket vállalhat és jogokat szerezhet,</w:t>
      </w:r>
    </w:p>
    <w:p w:rsidR="00B314D0" w:rsidRDefault="00B314D0" w:rsidP="00B314D0">
      <w:pPr>
        <w:numPr>
          <w:ilvl w:val="0"/>
          <w:numId w:val="8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személyesen irányítja az alkalmazottak munkáját,</w:t>
      </w:r>
    </w:p>
    <w:p w:rsidR="00B314D0" w:rsidRDefault="00B314D0" w:rsidP="00B314D0">
      <w:pPr>
        <w:numPr>
          <w:ilvl w:val="0"/>
          <w:numId w:val="8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javaslatokat dolgoz ki az intézmény fejlesztésére.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Pr="000B085C" w:rsidRDefault="00B314D0" w:rsidP="00B314D0">
      <w:pPr>
        <w:suppressAutoHyphens/>
        <w:rPr>
          <w:rFonts w:eastAsia="Times New Roman"/>
          <w:b/>
          <w:bCs/>
          <w:u w:val="single"/>
        </w:rPr>
      </w:pPr>
      <w:r w:rsidRPr="000B085C">
        <w:rPr>
          <w:rFonts w:eastAsia="Times New Roman"/>
          <w:b/>
          <w:bCs/>
          <w:u w:val="single"/>
        </w:rPr>
        <w:t>Felelős:</w:t>
      </w:r>
    </w:p>
    <w:p w:rsidR="00B314D0" w:rsidRDefault="00B314D0" w:rsidP="00B314D0">
      <w:pPr>
        <w:suppressAutoHyphens/>
        <w:rPr>
          <w:rFonts w:eastAsia="Times New Roman"/>
          <w:u w:val="single"/>
        </w:rPr>
      </w:pPr>
    </w:p>
    <w:p w:rsidR="00B314D0" w:rsidRDefault="00B314D0" w:rsidP="00B314D0">
      <w:pPr>
        <w:numPr>
          <w:ilvl w:val="0"/>
          <w:numId w:val="9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a jóváhagyott közművelődési terv és költségvetés teljesítéséért, a rendeltetésszerű tevékenységért,</w:t>
      </w:r>
    </w:p>
    <w:p w:rsidR="00B314D0" w:rsidRDefault="00B314D0" w:rsidP="00B314D0">
      <w:pPr>
        <w:numPr>
          <w:ilvl w:val="0"/>
          <w:numId w:val="9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a vagyonkezelésért, az épületek karbantartásáért,</w:t>
      </w:r>
    </w:p>
    <w:p w:rsidR="00B314D0" w:rsidRDefault="00B314D0" w:rsidP="00B314D0">
      <w:pPr>
        <w:numPr>
          <w:ilvl w:val="0"/>
          <w:numId w:val="9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az egészségügyi, munkavédelmi, tűzrendészeti és adatvédelmi előírások megtartásáért,</w:t>
      </w:r>
    </w:p>
    <w:p w:rsidR="00B314D0" w:rsidRDefault="00B314D0" w:rsidP="00B314D0">
      <w:pPr>
        <w:numPr>
          <w:ilvl w:val="0"/>
          <w:numId w:val="9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az intézményekben keletkező iratok szakszerű megőrzéséért, nyilvántartásáért.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  <w:b/>
          <w:u w:val="single"/>
        </w:rPr>
      </w:pPr>
    </w:p>
    <w:p w:rsidR="00B314D0" w:rsidRDefault="00B314D0" w:rsidP="00B314D0">
      <w:pPr>
        <w:suppressAutoHyphens/>
        <w:jc w:val="both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2. Takarító technikai alkalmazott munkarendje:</w:t>
      </w:r>
    </w:p>
    <w:p w:rsidR="00B314D0" w:rsidRDefault="00B314D0" w:rsidP="00B314D0">
      <w:pPr>
        <w:suppressAutoHyphens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Munkáját közvetlenül az igazgató irányítja, ellenőrzi, betegsége vagy akadályoztatása esetén neki köteles haladéktalanul bejelentést tenni.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Pr="000B085C" w:rsidRDefault="00B314D0" w:rsidP="00B314D0">
      <w:pPr>
        <w:suppressAutoHyphens/>
        <w:rPr>
          <w:rFonts w:eastAsia="Times New Roman"/>
          <w:b/>
          <w:bCs/>
          <w:u w:val="single"/>
        </w:rPr>
      </w:pPr>
      <w:r w:rsidRPr="000B085C">
        <w:rPr>
          <w:rFonts w:eastAsia="Times New Roman"/>
          <w:b/>
          <w:bCs/>
          <w:u w:val="single"/>
        </w:rPr>
        <w:t>Feladatköre:</w:t>
      </w:r>
    </w:p>
    <w:p w:rsidR="00B314D0" w:rsidRDefault="00B314D0" w:rsidP="00B314D0">
      <w:pPr>
        <w:suppressAutoHyphens/>
        <w:rPr>
          <w:rFonts w:eastAsia="Times New Roman"/>
          <w:u w:val="single"/>
        </w:rPr>
      </w:pPr>
    </w:p>
    <w:p w:rsidR="00B314D0" w:rsidRDefault="00B314D0" w:rsidP="00B314D0">
      <w:pPr>
        <w:numPr>
          <w:ilvl w:val="0"/>
          <w:numId w:val="10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munkakörében köteles ellátni a művelődési ház helyiségeinek takarítását, a berendezések tisztántartását,</w:t>
      </w:r>
    </w:p>
    <w:p w:rsidR="00B314D0" w:rsidRDefault="00B314D0" w:rsidP="00B314D0">
      <w:pPr>
        <w:numPr>
          <w:ilvl w:val="0"/>
          <w:numId w:val="10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feladata az intézmény előtti járdaszakasz tisztántartása,</w:t>
      </w:r>
    </w:p>
    <w:p w:rsidR="00B314D0" w:rsidRDefault="00B314D0" w:rsidP="00B314D0">
      <w:pPr>
        <w:numPr>
          <w:ilvl w:val="0"/>
          <w:numId w:val="10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kíméli és óvja az intézmény berendezését, vagyontárgyait és ezt a látogatókkal is betartatja,</w:t>
      </w:r>
    </w:p>
    <w:p w:rsidR="00B314D0" w:rsidRDefault="00B314D0" w:rsidP="00B314D0">
      <w:pPr>
        <w:numPr>
          <w:ilvl w:val="0"/>
          <w:numId w:val="10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idejében elvégzi a kisebb karbantartási munkálatokat, illetve az igazgatónak jelzi ezek szükségességét,</w:t>
      </w:r>
    </w:p>
    <w:p w:rsidR="00B314D0" w:rsidRDefault="00B314D0" w:rsidP="00B314D0">
      <w:pPr>
        <w:numPr>
          <w:ilvl w:val="0"/>
          <w:numId w:val="10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az intézmény programjainak megfelelően köteles biztosítani a technikai feltételeket, a helyiségeket a rendezvény közvetlen felelősének rendelkezésére bocsátani,</w:t>
      </w:r>
    </w:p>
    <w:p w:rsidR="00B314D0" w:rsidRDefault="00B314D0" w:rsidP="00B314D0">
      <w:pPr>
        <w:numPr>
          <w:ilvl w:val="0"/>
          <w:numId w:val="10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a takarításhoz a tisztítószereket a gazdaságossági szempontok figyelembe vételével használja fel,</w:t>
      </w:r>
    </w:p>
    <w:p w:rsidR="00B314D0" w:rsidRDefault="00B314D0" w:rsidP="00B314D0">
      <w:pPr>
        <w:numPr>
          <w:ilvl w:val="0"/>
          <w:numId w:val="10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az igazgató irányítása alapján heti munkaprogram szerint dolgozik, figyelemmel kíséri az egyes rendezvényekhez és foglalkozásokhoz kapcsolódó tárgyi és technikai szükségleteket,</w:t>
      </w:r>
    </w:p>
    <w:p w:rsidR="00B314D0" w:rsidRDefault="00B314D0" w:rsidP="00B314D0">
      <w:pPr>
        <w:numPr>
          <w:ilvl w:val="0"/>
          <w:numId w:val="10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takarítást köteles végezni a saját és más szervek rendezvényeinek alkalmával egyaránt,</w:t>
      </w:r>
    </w:p>
    <w:p w:rsidR="00B314D0" w:rsidRDefault="00B314D0" w:rsidP="00B314D0">
      <w:pPr>
        <w:numPr>
          <w:ilvl w:val="0"/>
          <w:numId w:val="10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állami és önkormányzati ünnepségek alkalmával segít a dekorálásban, zászlók kirakásában,</w:t>
      </w:r>
    </w:p>
    <w:p w:rsidR="00B314D0" w:rsidRDefault="00B314D0" w:rsidP="00B314D0">
      <w:pPr>
        <w:numPr>
          <w:ilvl w:val="0"/>
          <w:numId w:val="10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az igazgató intézkedései alapján munka</w:t>
      </w:r>
      <w:r w:rsidR="0047783C">
        <w:rPr>
          <w:rFonts w:eastAsia="Times New Roman"/>
        </w:rPr>
        <w:t xml:space="preserve"> </w:t>
      </w:r>
      <w:r>
        <w:rPr>
          <w:rFonts w:eastAsia="Times New Roman"/>
        </w:rPr>
        <w:t>idejében köteles napközi és esti rendezvényeken ügyeletet tartani,</w:t>
      </w:r>
    </w:p>
    <w:p w:rsidR="00B314D0" w:rsidRDefault="00B314D0" w:rsidP="00B314D0">
      <w:pPr>
        <w:suppressAutoHyphens/>
        <w:rPr>
          <w:rFonts w:eastAsia="Times New Roman"/>
        </w:rPr>
      </w:pPr>
    </w:p>
    <w:p w:rsidR="00B314D0" w:rsidRPr="000B085C" w:rsidRDefault="00B314D0" w:rsidP="00B314D0">
      <w:pPr>
        <w:suppressAutoHyphens/>
        <w:ind w:left="1230" w:hanging="1215"/>
        <w:rPr>
          <w:rFonts w:eastAsia="Times New Roman"/>
          <w:b/>
          <w:bCs/>
          <w:u w:val="single"/>
        </w:rPr>
      </w:pPr>
      <w:r w:rsidRPr="000B085C">
        <w:rPr>
          <w:rFonts w:eastAsia="Times New Roman"/>
          <w:b/>
          <w:bCs/>
          <w:u w:val="single"/>
        </w:rPr>
        <w:t>Hatásköre:</w:t>
      </w:r>
    </w:p>
    <w:p w:rsidR="00B314D0" w:rsidRDefault="00B314D0" w:rsidP="00B314D0">
      <w:pPr>
        <w:suppressAutoHyphens/>
        <w:rPr>
          <w:rFonts w:eastAsia="Times New Roman"/>
        </w:rPr>
      </w:pPr>
    </w:p>
    <w:p w:rsidR="00B314D0" w:rsidRDefault="00B314D0" w:rsidP="00B314D0">
      <w:pPr>
        <w:numPr>
          <w:ilvl w:val="0"/>
          <w:numId w:val="11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betartja és betartatja a költségvetési szerv ügyrendjét, munkarendjét, nyitvatartási rendjét, a munkavédelmi, tűzrendészeti és adatvédelmi szabályzatát,</w:t>
      </w:r>
    </w:p>
    <w:p w:rsidR="00B314D0" w:rsidRDefault="00B314D0" w:rsidP="00B314D0">
      <w:pPr>
        <w:numPr>
          <w:ilvl w:val="0"/>
          <w:numId w:val="11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véleményt mondhat, javaslatot tehet a munkáját érintő kérdésekben,</w:t>
      </w:r>
    </w:p>
    <w:p w:rsidR="00B314D0" w:rsidRDefault="00B314D0" w:rsidP="00B314D0">
      <w:pPr>
        <w:numPr>
          <w:ilvl w:val="0"/>
          <w:numId w:val="11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  <w:color w:val="000000"/>
        </w:rPr>
        <w:t>javaslatot tehet munkaeszközök, munkamódszerek fejlesztésére.</w:t>
      </w:r>
      <w:r>
        <w:rPr>
          <w:rFonts w:eastAsia="Times New Roman"/>
        </w:rPr>
        <w:t xml:space="preserve"> </w:t>
      </w:r>
    </w:p>
    <w:p w:rsidR="00B314D0" w:rsidRDefault="00B314D0" w:rsidP="00B314D0">
      <w:pPr>
        <w:suppressAutoHyphens/>
        <w:rPr>
          <w:rFonts w:eastAsia="Times New Roman"/>
        </w:rPr>
      </w:pPr>
    </w:p>
    <w:p w:rsidR="00B314D0" w:rsidRPr="000B085C" w:rsidRDefault="00B314D0" w:rsidP="00B314D0">
      <w:pPr>
        <w:suppressAutoHyphens/>
        <w:rPr>
          <w:rFonts w:eastAsia="Times New Roman"/>
          <w:b/>
          <w:bCs/>
          <w:u w:val="single"/>
        </w:rPr>
      </w:pPr>
      <w:r w:rsidRPr="000B085C">
        <w:rPr>
          <w:rFonts w:eastAsia="Times New Roman"/>
          <w:b/>
          <w:bCs/>
          <w:u w:val="single"/>
        </w:rPr>
        <w:t>Felelős:</w:t>
      </w:r>
    </w:p>
    <w:p w:rsidR="00B314D0" w:rsidRDefault="00B314D0" w:rsidP="00B314D0">
      <w:pPr>
        <w:suppressAutoHyphens/>
        <w:rPr>
          <w:rFonts w:eastAsia="Times New Roman"/>
          <w:u w:val="single"/>
        </w:rPr>
      </w:pPr>
    </w:p>
    <w:p w:rsidR="00B314D0" w:rsidRDefault="00B314D0" w:rsidP="00B314D0">
      <w:pPr>
        <w:numPr>
          <w:ilvl w:val="0"/>
          <w:numId w:val="12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az egészségügyi, munkavédelmi, tűzrendészeti és adatvédelmi előírások megtartásáért,</w:t>
      </w:r>
    </w:p>
    <w:p w:rsidR="00B314D0" w:rsidRDefault="00B314D0" w:rsidP="00B314D0">
      <w:pPr>
        <w:numPr>
          <w:ilvl w:val="0"/>
          <w:numId w:val="12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 xml:space="preserve">a költségvetési szerv leltár szerinti vagyontárgyaiért anyagilag is felelős. 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3. Kisegítő technikai alkalmazott munkarendje:</w:t>
      </w:r>
    </w:p>
    <w:p w:rsidR="00B314D0" w:rsidRDefault="00B314D0" w:rsidP="00B314D0">
      <w:pPr>
        <w:suppressAutoHyphens/>
        <w:rPr>
          <w:rFonts w:eastAsia="Times New Roman"/>
        </w:rPr>
      </w:pPr>
    </w:p>
    <w:p w:rsidR="00B314D0" w:rsidRDefault="00B314D0" w:rsidP="00B314D0">
      <w:pPr>
        <w:suppressAutoHyphens/>
        <w:jc w:val="both"/>
        <w:rPr>
          <w:rFonts w:eastAsia="Times New Roman"/>
        </w:rPr>
      </w:pPr>
      <w:r>
        <w:rPr>
          <w:rFonts w:eastAsia="Times New Roman"/>
        </w:rPr>
        <w:t>Munkáját közvetlenül az igazgató irányítja, ellenőrzi, betegsége vagy akadályoztatása esetén neki köteles haladéktalanul bejelentést tenni.</w:t>
      </w:r>
    </w:p>
    <w:p w:rsidR="00B314D0" w:rsidRDefault="00B314D0" w:rsidP="00B314D0">
      <w:pPr>
        <w:suppressAutoHyphens/>
        <w:jc w:val="both"/>
        <w:rPr>
          <w:rFonts w:eastAsia="Times New Roman"/>
        </w:rPr>
      </w:pPr>
    </w:p>
    <w:p w:rsidR="00B314D0" w:rsidRPr="000B085C" w:rsidRDefault="00B314D0" w:rsidP="00B314D0">
      <w:pPr>
        <w:suppressAutoHyphens/>
        <w:rPr>
          <w:rFonts w:eastAsia="Times New Roman"/>
          <w:b/>
          <w:bCs/>
          <w:u w:val="single"/>
        </w:rPr>
      </w:pPr>
      <w:r w:rsidRPr="000B085C">
        <w:rPr>
          <w:rFonts w:eastAsia="Times New Roman"/>
          <w:b/>
          <w:bCs/>
          <w:u w:val="single"/>
        </w:rPr>
        <w:t>Feladatköre:</w:t>
      </w:r>
    </w:p>
    <w:p w:rsidR="00B314D0" w:rsidRDefault="00B314D0" w:rsidP="00B314D0">
      <w:pPr>
        <w:suppressAutoHyphens/>
        <w:rPr>
          <w:rFonts w:eastAsia="Times New Roman"/>
          <w:u w:val="single"/>
        </w:rPr>
      </w:pPr>
    </w:p>
    <w:p w:rsidR="00B314D0" w:rsidRDefault="00B314D0" w:rsidP="00B314D0">
      <w:pPr>
        <w:numPr>
          <w:ilvl w:val="0"/>
          <w:numId w:val="13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munkakörében köteles az intézmény programjainak megfelelően biztosítani a technikai feltételeket, a helyiségeket a rendezvény közvetlen felelősének rendelkezésére bocsátani,</w:t>
      </w:r>
    </w:p>
    <w:p w:rsidR="00B314D0" w:rsidRDefault="00B314D0" w:rsidP="00B314D0">
      <w:pPr>
        <w:numPr>
          <w:ilvl w:val="0"/>
          <w:numId w:val="13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részt vesz a rendezvények előkészítésében, szervezésében,</w:t>
      </w:r>
    </w:p>
    <w:p w:rsidR="00B314D0" w:rsidRDefault="00B314D0" w:rsidP="00B314D0">
      <w:pPr>
        <w:numPr>
          <w:ilvl w:val="0"/>
          <w:numId w:val="13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a rendezvényekkel kapcsolatban informatikai feladatokat lát el (meghívók, plakátok, oklevelek megszerkesztése, elkészítése, technikai berendezések kezelése, üzemeltetése, stb.),</w:t>
      </w:r>
    </w:p>
    <w:p w:rsidR="00B314D0" w:rsidRDefault="00B314D0" w:rsidP="00B314D0">
      <w:pPr>
        <w:numPr>
          <w:ilvl w:val="0"/>
          <w:numId w:val="13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kíméli és óvja az intézmény berendezését, vagyontárgyait és ezt a látogatókkal is betartatja,</w:t>
      </w:r>
    </w:p>
    <w:p w:rsidR="00B314D0" w:rsidRDefault="00B314D0" w:rsidP="00B314D0">
      <w:pPr>
        <w:numPr>
          <w:ilvl w:val="0"/>
          <w:numId w:val="13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idejében elvégzi a kisebb karbantartási munkálatokat, illetve az igazgatónak jelzi ezek szükségességét,</w:t>
      </w:r>
    </w:p>
    <w:p w:rsidR="00B314D0" w:rsidRDefault="00B314D0" w:rsidP="00B314D0">
      <w:pPr>
        <w:numPr>
          <w:ilvl w:val="0"/>
          <w:numId w:val="13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 xml:space="preserve">az igazgató intézkedései alapján </w:t>
      </w:r>
      <w:r w:rsidR="0047783C">
        <w:rPr>
          <w:rFonts w:eastAsia="Times New Roman"/>
        </w:rPr>
        <w:t>munka idejében</w:t>
      </w:r>
      <w:r>
        <w:rPr>
          <w:rFonts w:eastAsia="Times New Roman"/>
        </w:rPr>
        <w:t xml:space="preserve"> köteles napközi és esti rendezvényeken ügyeletet tartani.</w:t>
      </w:r>
    </w:p>
    <w:p w:rsidR="00B314D0" w:rsidRDefault="00B314D0" w:rsidP="00B314D0">
      <w:pPr>
        <w:suppressAutoHyphens/>
        <w:rPr>
          <w:rFonts w:eastAsia="Times New Roman"/>
        </w:rPr>
      </w:pPr>
    </w:p>
    <w:p w:rsidR="00B314D0" w:rsidRPr="000B085C" w:rsidRDefault="00B314D0" w:rsidP="00B314D0">
      <w:pPr>
        <w:suppressAutoHyphens/>
        <w:ind w:left="1230" w:hanging="1215"/>
        <w:rPr>
          <w:rFonts w:eastAsia="Times New Roman"/>
          <w:b/>
          <w:bCs/>
          <w:u w:val="single"/>
        </w:rPr>
      </w:pPr>
      <w:r w:rsidRPr="000B085C">
        <w:rPr>
          <w:rFonts w:eastAsia="Times New Roman"/>
          <w:b/>
          <w:bCs/>
          <w:u w:val="single"/>
        </w:rPr>
        <w:t>Hatásköre:</w:t>
      </w:r>
    </w:p>
    <w:p w:rsidR="00B314D0" w:rsidRDefault="00B314D0" w:rsidP="00B314D0">
      <w:pPr>
        <w:suppressAutoHyphens/>
        <w:rPr>
          <w:rFonts w:eastAsia="Times New Roman"/>
        </w:rPr>
      </w:pPr>
    </w:p>
    <w:p w:rsidR="00B314D0" w:rsidRDefault="00B314D0" w:rsidP="00B314D0">
      <w:pPr>
        <w:numPr>
          <w:ilvl w:val="0"/>
          <w:numId w:val="14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betartja és betartatja a költségvetési szerv ügyrendjét, munkarendjét, nyitvatartási rendjét, a munkavédelmi, tűzrendészeti és adatvédelmi szabályzatát,</w:t>
      </w:r>
    </w:p>
    <w:p w:rsidR="00B314D0" w:rsidRDefault="00B314D0" w:rsidP="00B314D0">
      <w:pPr>
        <w:numPr>
          <w:ilvl w:val="0"/>
          <w:numId w:val="14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véleményt mondhat, javaslatot tehet a munkáját érintő kérdésekben,</w:t>
      </w:r>
    </w:p>
    <w:p w:rsidR="00B314D0" w:rsidRDefault="00B314D0" w:rsidP="00B314D0">
      <w:pPr>
        <w:numPr>
          <w:ilvl w:val="0"/>
          <w:numId w:val="14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  <w:color w:val="000000"/>
        </w:rPr>
        <w:t>javaslatot tehet munkaeszközök, munkamódszerek fejlesztésére.</w:t>
      </w:r>
      <w:r>
        <w:rPr>
          <w:rFonts w:eastAsia="Times New Roman"/>
        </w:rPr>
        <w:t xml:space="preserve"> </w:t>
      </w:r>
    </w:p>
    <w:p w:rsidR="00B314D0" w:rsidRDefault="00B314D0" w:rsidP="00B314D0">
      <w:pPr>
        <w:suppressAutoHyphens/>
        <w:rPr>
          <w:rFonts w:eastAsia="Times New Roman"/>
        </w:rPr>
      </w:pPr>
    </w:p>
    <w:p w:rsidR="00B314D0" w:rsidRPr="000B085C" w:rsidRDefault="00B314D0" w:rsidP="00B314D0">
      <w:pPr>
        <w:suppressAutoHyphens/>
        <w:rPr>
          <w:rFonts w:eastAsia="Times New Roman"/>
          <w:b/>
          <w:bCs/>
          <w:u w:val="single"/>
        </w:rPr>
      </w:pPr>
      <w:r w:rsidRPr="000B085C">
        <w:rPr>
          <w:rFonts w:eastAsia="Times New Roman"/>
          <w:b/>
          <w:bCs/>
          <w:u w:val="single"/>
        </w:rPr>
        <w:t>Felelős:</w:t>
      </w:r>
    </w:p>
    <w:p w:rsidR="00B314D0" w:rsidRDefault="00B314D0" w:rsidP="00B314D0">
      <w:pPr>
        <w:suppressAutoHyphens/>
        <w:rPr>
          <w:rFonts w:eastAsia="Times New Roman"/>
          <w:u w:val="single"/>
        </w:rPr>
      </w:pPr>
    </w:p>
    <w:p w:rsidR="00B314D0" w:rsidRDefault="00B314D0" w:rsidP="00B314D0">
      <w:pPr>
        <w:numPr>
          <w:ilvl w:val="0"/>
          <w:numId w:val="15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az egészségügyi, munkavédelmi, tűzrendészeti és adatvédelmi előírások megtartásáért,</w:t>
      </w:r>
    </w:p>
    <w:p w:rsidR="00B314D0" w:rsidRDefault="00B314D0" w:rsidP="00B314D0">
      <w:pPr>
        <w:numPr>
          <w:ilvl w:val="0"/>
          <w:numId w:val="15"/>
        </w:numPr>
        <w:tabs>
          <w:tab w:val="left" w:pos="720"/>
        </w:tabs>
        <w:suppressAutoHyphens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 xml:space="preserve">a költségvetési szerv leltár szerinti vagyontárgyaiért anyagilag is felelős. </w:t>
      </w:r>
    </w:p>
    <w:p w:rsidR="00B314D0" w:rsidRDefault="00B314D0" w:rsidP="00B314D0">
      <w:pPr>
        <w:suppressAutoHyphens/>
        <w:ind w:left="720"/>
        <w:jc w:val="both"/>
        <w:rPr>
          <w:rFonts w:eastAsia="Times New Roman"/>
        </w:rPr>
      </w:pPr>
    </w:p>
    <w:p w:rsidR="00B314D0" w:rsidRDefault="00B314D0" w:rsidP="00B314D0">
      <w:pPr>
        <w:rPr>
          <w:rFonts w:eastAsia="Times New Roman"/>
        </w:rPr>
      </w:pPr>
      <w:r>
        <w:rPr>
          <w:rFonts w:eastAsia="Times New Roman"/>
        </w:rPr>
        <w:br w:type="page"/>
      </w:r>
    </w:p>
    <w:p w:rsidR="00B314D0" w:rsidRDefault="00B314D0" w:rsidP="00B314D0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Megismerési nyilatkozat</w:t>
      </w:r>
    </w:p>
    <w:p w:rsidR="00B314D0" w:rsidRDefault="00B314D0" w:rsidP="00B314D0">
      <w:pPr>
        <w:keepNext/>
        <w:keepLines/>
        <w:tabs>
          <w:tab w:val="left" w:pos="4536"/>
          <w:tab w:val="left" w:pos="9072"/>
        </w:tabs>
        <w:suppressAutoHyphens/>
        <w:jc w:val="center"/>
        <w:rPr>
          <w:rFonts w:eastAsia="Times New Roman"/>
          <w:b/>
        </w:rPr>
      </w:pPr>
    </w:p>
    <w:p w:rsidR="00B314D0" w:rsidRDefault="00B314D0" w:rsidP="00B314D0">
      <w:pPr>
        <w:keepNext/>
        <w:keepLines/>
        <w:tabs>
          <w:tab w:val="left" w:pos="4536"/>
          <w:tab w:val="left" w:pos="9072"/>
        </w:tabs>
        <w:suppressAutoHyphens/>
        <w:jc w:val="both"/>
        <w:rPr>
          <w:rFonts w:eastAsia="Times New Roman"/>
        </w:rPr>
      </w:pPr>
      <w:r>
        <w:rPr>
          <w:rFonts w:eastAsia="Times New Roman"/>
        </w:rPr>
        <w:t>A szervezeti és működési szabályzatban foglaltakat megismertem. Tudomásul veszem, hogy az abban foglaltakat a munkavégzésem során köteles vagyok betartani.</w:t>
      </w:r>
    </w:p>
    <w:p w:rsidR="00B314D0" w:rsidRDefault="00B314D0" w:rsidP="00B314D0">
      <w:pPr>
        <w:tabs>
          <w:tab w:val="left" w:pos="4536"/>
          <w:tab w:val="left" w:pos="9072"/>
        </w:tabs>
        <w:suppressAutoHyphens/>
        <w:jc w:val="both"/>
        <w:rPr>
          <w:rFonts w:eastAsia="Times New Roman"/>
        </w:rPr>
      </w:pPr>
    </w:p>
    <w:p w:rsidR="00B314D0" w:rsidRDefault="00B314D0" w:rsidP="00B314D0">
      <w:pPr>
        <w:keepNext/>
        <w:keepLines/>
        <w:tabs>
          <w:tab w:val="left" w:pos="4536"/>
          <w:tab w:val="left" w:pos="9072"/>
        </w:tabs>
        <w:suppressAutoHyphens/>
        <w:rPr>
          <w:rFonts w:eastAsia="Times New Roman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2591"/>
        <w:gridCol w:w="1047"/>
        <w:gridCol w:w="3254"/>
      </w:tblGrid>
      <w:tr w:rsidR="00B314D0" w:rsidTr="00B314D0">
        <w:trPr>
          <w:trHeight w:val="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  <w:r>
              <w:rPr>
                <w:rFonts w:eastAsia="Times New Roman"/>
                <w:b/>
              </w:rPr>
              <w:t>Név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  <w:r>
              <w:rPr>
                <w:rFonts w:eastAsia="Times New Roman"/>
                <w:b/>
              </w:rPr>
              <w:t>Beosztás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  <w:r>
              <w:rPr>
                <w:rFonts w:eastAsia="Times New Roman"/>
                <w:b/>
              </w:rPr>
              <w:t>Kelt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  <w:r>
              <w:rPr>
                <w:rFonts w:eastAsia="Times New Roman"/>
                <w:b/>
              </w:rPr>
              <w:t>Aláírás</w:t>
            </w:r>
          </w:p>
        </w:tc>
      </w:tr>
      <w:tr w:rsidR="00B314D0" w:rsidTr="00B314D0">
        <w:trPr>
          <w:trHeight w:val="90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C46EF4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</w:tr>
      <w:tr w:rsidR="00B314D0" w:rsidTr="00B314D0">
        <w:trPr>
          <w:trHeight w:val="90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C46EF4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</w:tr>
      <w:tr w:rsidR="00B314D0" w:rsidTr="00B314D0">
        <w:trPr>
          <w:trHeight w:val="90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</w:tr>
      <w:tr w:rsidR="00B314D0" w:rsidTr="00B314D0">
        <w:trPr>
          <w:trHeight w:val="90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</w:tr>
      <w:tr w:rsidR="00B314D0" w:rsidTr="00B314D0">
        <w:trPr>
          <w:trHeight w:val="90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</w:tr>
      <w:tr w:rsidR="00B314D0" w:rsidTr="00B314D0">
        <w:trPr>
          <w:trHeight w:val="90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</w:tr>
      <w:tr w:rsidR="00B314D0" w:rsidTr="00B314D0">
        <w:trPr>
          <w:trHeight w:val="90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</w:tr>
      <w:tr w:rsidR="00B314D0" w:rsidTr="00B314D0">
        <w:trPr>
          <w:trHeight w:val="90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</w:tr>
      <w:tr w:rsidR="00B314D0" w:rsidTr="00B314D0">
        <w:trPr>
          <w:trHeight w:val="822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spacing w:after="1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spacing w:after="120"/>
              <w:jc w:val="center"/>
              <w:rPr>
                <w:rFonts w:ascii="Calibri" w:eastAsia="Calibri" w:hAnsi="Calibri" w:cs="Calibri"/>
              </w:rPr>
            </w:pPr>
          </w:p>
        </w:tc>
      </w:tr>
      <w:tr w:rsidR="00B314D0" w:rsidTr="00B314D0">
        <w:trPr>
          <w:trHeight w:val="90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</w:tr>
      <w:tr w:rsidR="00B314D0" w:rsidTr="00B314D0">
        <w:trPr>
          <w:trHeight w:val="90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B314D0" w:rsidRDefault="00B314D0" w:rsidP="00163EE0">
            <w:pPr>
              <w:keepNext/>
              <w:keepLines/>
              <w:tabs>
                <w:tab w:val="left" w:pos="4536"/>
                <w:tab w:val="left" w:pos="9072"/>
              </w:tabs>
              <w:suppressAutoHyphens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314D0" w:rsidRPr="00E51E09" w:rsidRDefault="00B314D0" w:rsidP="00E51E09"/>
    <w:sectPr w:rsidR="00B314D0" w:rsidRPr="00E51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1DB1"/>
    <w:multiLevelType w:val="multilevel"/>
    <w:tmpl w:val="7DCEBB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D54873"/>
    <w:multiLevelType w:val="multilevel"/>
    <w:tmpl w:val="4C1C5A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496C85"/>
    <w:multiLevelType w:val="multilevel"/>
    <w:tmpl w:val="FC9A5A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D21B50"/>
    <w:multiLevelType w:val="multilevel"/>
    <w:tmpl w:val="127A25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8B2901"/>
    <w:multiLevelType w:val="multilevel"/>
    <w:tmpl w:val="ADC4C4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EB06BF"/>
    <w:multiLevelType w:val="multilevel"/>
    <w:tmpl w:val="06AC68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4B2904"/>
    <w:multiLevelType w:val="multilevel"/>
    <w:tmpl w:val="5DE80E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6534CB"/>
    <w:multiLevelType w:val="multilevel"/>
    <w:tmpl w:val="154E9A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073D97"/>
    <w:multiLevelType w:val="multilevel"/>
    <w:tmpl w:val="089C99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AE13FD"/>
    <w:multiLevelType w:val="multilevel"/>
    <w:tmpl w:val="04B609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EF1EE2"/>
    <w:multiLevelType w:val="multilevel"/>
    <w:tmpl w:val="D99603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2F361D5"/>
    <w:multiLevelType w:val="multilevel"/>
    <w:tmpl w:val="DAA8DA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BB237C"/>
    <w:multiLevelType w:val="multilevel"/>
    <w:tmpl w:val="F25684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0471AF"/>
    <w:multiLevelType w:val="multilevel"/>
    <w:tmpl w:val="114CF0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0029FE"/>
    <w:multiLevelType w:val="multilevel"/>
    <w:tmpl w:val="422E4C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11"/>
  </w:num>
  <w:num w:numId="9">
    <w:abstractNumId w:val="0"/>
  </w:num>
  <w:num w:numId="10">
    <w:abstractNumId w:val="4"/>
  </w:num>
  <w:num w:numId="11">
    <w:abstractNumId w:val="8"/>
  </w:num>
  <w:num w:numId="12">
    <w:abstractNumId w:val="14"/>
  </w:num>
  <w:num w:numId="13">
    <w:abstractNumId w:val="2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09"/>
    <w:rsid w:val="003B0BF1"/>
    <w:rsid w:val="0047783C"/>
    <w:rsid w:val="006C0B83"/>
    <w:rsid w:val="00B314D0"/>
    <w:rsid w:val="00B9727C"/>
    <w:rsid w:val="00BB356E"/>
    <w:rsid w:val="00C46EF4"/>
    <w:rsid w:val="00E51E09"/>
    <w:rsid w:val="00FB510A"/>
    <w:rsid w:val="00FF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1409"/>
  <w15:chartTrackingRefBased/>
  <w15:docId w15:val="{AC43FAD6-AAA0-40A7-8BD8-F1968D60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E51E0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51E09"/>
    <w:rPr>
      <w:rFonts w:eastAsia="Times New Roman"/>
      <w:b/>
      <w:bCs/>
      <w:kern w:val="36"/>
      <w:sz w:val="48"/>
      <w:szCs w:val="48"/>
      <w:lang w:eastAsia="hu-HU"/>
    </w:rPr>
  </w:style>
  <w:style w:type="character" w:customStyle="1" w:styleId="date-title">
    <w:name w:val="date-title"/>
    <w:basedOn w:val="Bekezdsalapbettpusa"/>
    <w:rsid w:val="00E51E09"/>
  </w:style>
  <w:style w:type="paragraph" w:styleId="NormlWeb">
    <w:name w:val="Normal (Web)"/>
    <w:basedOn w:val="Norml"/>
    <w:uiPriority w:val="99"/>
    <w:semiHidden/>
    <w:unhideWhenUsed/>
    <w:rsid w:val="00E51E09"/>
    <w:pPr>
      <w:spacing w:before="100" w:beforeAutospacing="1" w:after="100" w:afterAutospacing="1"/>
    </w:pPr>
    <w:rPr>
      <w:rFonts w:eastAsia="Times New Roman"/>
      <w:lang w:eastAsia="hu-HU"/>
    </w:rPr>
  </w:style>
  <w:style w:type="character" w:styleId="Kiemels2">
    <w:name w:val="Strong"/>
    <w:basedOn w:val="Bekezdsalapbettpusa"/>
    <w:uiPriority w:val="22"/>
    <w:qFormat/>
    <w:rsid w:val="00E51E09"/>
    <w:rPr>
      <w:b/>
      <w:bCs/>
    </w:rPr>
  </w:style>
  <w:style w:type="character" w:styleId="Kiemels">
    <w:name w:val="Emphasis"/>
    <w:basedOn w:val="Bekezdsalapbettpusa"/>
    <w:uiPriority w:val="20"/>
    <w:qFormat/>
    <w:rsid w:val="00E51E09"/>
    <w:rPr>
      <w:i/>
      <w:iCs/>
    </w:rPr>
  </w:style>
  <w:style w:type="paragraph" w:styleId="Szvegtrzs">
    <w:name w:val="Body Text"/>
    <w:basedOn w:val="Norml"/>
    <w:link w:val="SzvegtrzsChar"/>
    <w:rsid w:val="00E51E09"/>
    <w:pPr>
      <w:suppressAutoHyphens/>
      <w:spacing w:after="120"/>
    </w:pPr>
    <w:rPr>
      <w:rFonts w:ascii="Courier New" w:eastAsia="Times New Roman" w:hAnsi="Courier New" w:cs="Courier New"/>
      <w:lang w:eastAsia="zh-CN"/>
    </w:rPr>
  </w:style>
  <w:style w:type="character" w:customStyle="1" w:styleId="SzvegtrzsChar">
    <w:name w:val="Szövegtörzs Char"/>
    <w:basedOn w:val="Bekezdsalapbettpusa"/>
    <w:link w:val="Szvegtrzs"/>
    <w:rsid w:val="00E51E09"/>
    <w:rPr>
      <w:rFonts w:ascii="Courier New" w:eastAsia="Times New Roman" w:hAnsi="Courier New" w:cs="Courier New"/>
      <w:lang w:eastAsia="zh-CN"/>
    </w:rPr>
  </w:style>
  <w:style w:type="paragraph" w:styleId="Nincstrkz">
    <w:name w:val="No Spacing"/>
    <w:uiPriority w:val="1"/>
    <w:qFormat/>
    <w:rsid w:val="003B0BF1"/>
    <w:rPr>
      <w:rFonts w:ascii="Calibri" w:eastAsia="Calibri" w:hAnsi="Calibri"/>
      <w:sz w:val="22"/>
      <w:szCs w:val="22"/>
    </w:rPr>
  </w:style>
  <w:style w:type="paragraph" w:customStyle="1" w:styleId="Kerettartalom">
    <w:name w:val="Kerettartalom"/>
    <w:basedOn w:val="Szvegtrzs"/>
    <w:rsid w:val="00B314D0"/>
    <w:pPr>
      <w:suppressAutoHyphens w:val="0"/>
      <w:spacing w:line="276" w:lineRule="auto"/>
    </w:pPr>
    <w:rPr>
      <w:rFonts w:asciiTheme="minorHAnsi" w:eastAsiaTheme="minorEastAsia" w:hAnsiTheme="minorHAnsi" w:cstheme="minorBidi"/>
      <w:sz w:val="22"/>
      <w:szCs w:val="22"/>
      <w:lang w:eastAsia="hu-HU"/>
    </w:rPr>
  </w:style>
  <w:style w:type="table" w:styleId="Rcsostblzat">
    <w:name w:val="Table Grid"/>
    <w:basedOn w:val="Normltblzat"/>
    <w:uiPriority w:val="59"/>
    <w:rsid w:val="00B314D0"/>
    <w:rPr>
      <w:rFonts w:asciiTheme="minorHAnsi" w:eastAsia="Times New Roman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6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80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143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6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2629</Words>
  <Characters>18144</Characters>
  <Application>Microsoft Office Word</Application>
  <DocSecurity>0</DocSecurity>
  <Lines>151</Lines>
  <Paragraphs>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5</cp:revision>
  <dcterms:created xsi:type="dcterms:W3CDTF">2026-08-25T11:06:00Z</dcterms:created>
  <dcterms:modified xsi:type="dcterms:W3CDTF">2026-08-26T11:39:00Z</dcterms:modified>
</cp:coreProperties>
</file>