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1" w:tblpY="-375"/>
        <w:tblW w:w="9660" w:type="dxa"/>
        <w:tblLayout w:type="fixed"/>
        <w:tblCellMar>
          <w:left w:w="71" w:type="dxa"/>
          <w:right w:w="71" w:type="dxa"/>
        </w:tblCellMar>
        <w:tblLook w:val="04A0" w:firstRow="1" w:lastRow="0" w:firstColumn="1" w:lastColumn="0" w:noHBand="0" w:noVBand="1"/>
      </w:tblPr>
      <w:tblGrid>
        <w:gridCol w:w="3806"/>
        <w:gridCol w:w="2206"/>
        <w:gridCol w:w="3648"/>
      </w:tblGrid>
      <w:tr w:rsidR="00991F15" w:rsidRPr="00AC5AC9" w:rsidTr="004B7A65">
        <w:trPr>
          <w:trHeight w:hRule="exact" w:val="1843"/>
        </w:trPr>
        <w:tc>
          <w:tcPr>
            <w:tcW w:w="3805" w:type="dxa"/>
            <w:tcBorders>
              <w:top w:val="nil"/>
              <w:left w:val="nil"/>
              <w:bottom w:val="single" w:sz="4" w:space="0" w:color="auto"/>
              <w:right w:val="nil"/>
            </w:tcBorders>
          </w:tcPr>
          <w:p w:rsidR="00991F15" w:rsidRPr="00AC5AC9" w:rsidRDefault="00991F15" w:rsidP="00991F15">
            <w:pPr>
              <w:spacing w:after="0" w:line="240" w:lineRule="auto"/>
              <w:jc w:val="center"/>
              <w:rPr>
                <w:b/>
              </w:rPr>
            </w:pPr>
            <w:r w:rsidRPr="00AC5AC9">
              <w:rPr>
                <w:b/>
              </w:rPr>
              <w:t>Berzence Nagyközség Polgármesterétől</w:t>
            </w:r>
          </w:p>
          <w:p w:rsidR="00991F15" w:rsidRPr="00AC5AC9" w:rsidRDefault="00991F15" w:rsidP="00991F15">
            <w:pPr>
              <w:spacing w:after="0" w:line="240" w:lineRule="auto"/>
              <w:jc w:val="center"/>
              <w:rPr>
                <w:b/>
              </w:rPr>
            </w:pPr>
            <w:r w:rsidRPr="00AC5AC9">
              <w:rPr>
                <w:b/>
              </w:rPr>
              <w:t>Berzence, Szabadság tér 19.</w:t>
            </w:r>
          </w:p>
          <w:p w:rsidR="00991F15" w:rsidRPr="00AC5AC9" w:rsidRDefault="00991F15" w:rsidP="00991F15">
            <w:pPr>
              <w:spacing w:after="0" w:line="240" w:lineRule="auto"/>
              <w:jc w:val="center"/>
              <w:rPr>
                <w:b/>
              </w:rPr>
            </w:pPr>
            <w:r w:rsidRPr="00AC5AC9">
              <w:rPr>
                <w:b/>
              </w:rPr>
              <w:t>Telefon: 82/546-091</w:t>
            </w:r>
          </w:p>
          <w:p w:rsidR="00991F15" w:rsidRPr="00AC5AC9" w:rsidRDefault="00991F15" w:rsidP="00991F15">
            <w:pPr>
              <w:spacing w:after="0" w:line="240" w:lineRule="auto"/>
              <w:jc w:val="center"/>
              <w:rPr>
                <w:b/>
              </w:rPr>
            </w:pPr>
            <w:r w:rsidRPr="00AC5AC9">
              <w:rPr>
                <w:b/>
              </w:rPr>
              <w:t>e-mail: berzencepolgarmester@gmail.com</w:t>
            </w:r>
          </w:p>
          <w:p w:rsidR="00991F15" w:rsidRPr="00AC5AC9" w:rsidRDefault="00991F15" w:rsidP="00991F15">
            <w:pPr>
              <w:spacing w:after="0" w:line="240" w:lineRule="auto"/>
              <w:jc w:val="center"/>
              <w:rPr>
                <w:b/>
              </w:rPr>
            </w:pPr>
          </w:p>
        </w:tc>
        <w:tc>
          <w:tcPr>
            <w:tcW w:w="2205" w:type="dxa"/>
            <w:tcBorders>
              <w:top w:val="nil"/>
              <w:left w:val="nil"/>
              <w:bottom w:val="single" w:sz="4" w:space="0" w:color="auto"/>
              <w:right w:val="nil"/>
            </w:tcBorders>
          </w:tcPr>
          <w:p w:rsidR="00991F15" w:rsidRPr="00AC5AC9" w:rsidRDefault="00991F15" w:rsidP="00991F15">
            <w:pPr>
              <w:spacing w:after="0" w:line="240" w:lineRule="auto"/>
              <w:jc w:val="center"/>
              <w:rPr>
                <w:b/>
              </w:rPr>
            </w:pPr>
            <w:r w:rsidRPr="00AC5AC9">
              <w:rPr>
                <w:b/>
                <w:noProof/>
                <w:lang w:eastAsia="hu-HU"/>
              </w:rPr>
              <w:drawing>
                <wp:anchor distT="0" distB="0" distL="114300" distR="114300" simplePos="0" relativeHeight="251659264" behindDoc="1" locked="0" layoutInCell="1" allowOverlap="1" wp14:anchorId="74439F35" wp14:editId="613FB74D">
                  <wp:simplePos x="0" y="0"/>
                  <wp:positionH relativeFrom="column">
                    <wp:posOffset>180975</wp:posOffset>
                  </wp:positionH>
                  <wp:positionV relativeFrom="paragraph">
                    <wp:posOffset>80010</wp:posOffset>
                  </wp:positionV>
                  <wp:extent cx="533400" cy="782320"/>
                  <wp:effectExtent l="0" t="0" r="0" b="0"/>
                  <wp:wrapTight wrapText="bothSides">
                    <wp:wrapPolygon edited="0">
                      <wp:start x="0" y="0"/>
                      <wp:lineTo x="0" y="21039"/>
                      <wp:lineTo x="20829" y="21039"/>
                      <wp:lineTo x="20829" y="0"/>
                      <wp:lineTo x="0" y="0"/>
                    </wp:wrapPolygon>
                  </wp:wrapTight>
                  <wp:docPr id="1934070276" name="Kép 2" descr="Berz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Berz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782320"/>
                          </a:xfrm>
                          <a:prstGeom prst="rect">
                            <a:avLst/>
                          </a:prstGeom>
                          <a:noFill/>
                        </pic:spPr>
                      </pic:pic>
                    </a:graphicData>
                  </a:graphic>
                  <wp14:sizeRelH relativeFrom="page">
                    <wp14:pctWidth>0</wp14:pctWidth>
                  </wp14:sizeRelH>
                  <wp14:sizeRelV relativeFrom="page">
                    <wp14:pctHeight>0</wp14:pctHeight>
                  </wp14:sizeRelV>
                </wp:anchor>
              </w:drawing>
            </w:r>
          </w:p>
          <w:p w:rsidR="00991F15" w:rsidRPr="00AC5AC9" w:rsidRDefault="00991F15" w:rsidP="00991F15">
            <w:pPr>
              <w:spacing w:after="0" w:line="240" w:lineRule="auto"/>
              <w:jc w:val="center"/>
              <w:rPr>
                <w:b/>
              </w:rPr>
            </w:pPr>
          </w:p>
        </w:tc>
        <w:tc>
          <w:tcPr>
            <w:tcW w:w="3646" w:type="dxa"/>
            <w:tcBorders>
              <w:top w:val="nil"/>
              <w:left w:val="nil"/>
              <w:bottom w:val="single" w:sz="4" w:space="0" w:color="auto"/>
              <w:right w:val="nil"/>
            </w:tcBorders>
          </w:tcPr>
          <w:p w:rsidR="00991F15" w:rsidRPr="00AC5AC9" w:rsidRDefault="00991F15" w:rsidP="00991F15">
            <w:pPr>
              <w:spacing w:after="0" w:line="240" w:lineRule="auto"/>
              <w:jc w:val="center"/>
              <w:rPr>
                <w:b/>
              </w:rPr>
            </w:pPr>
            <w:r w:rsidRPr="00AC5AC9">
              <w:rPr>
                <w:b/>
              </w:rPr>
              <w:t>Hivatali kapu:</w:t>
            </w:r>
          </w:p>
          <w:p w:rsidR="00991F15" w:rsidRDefault="00991F15" w:rsidP="00991F15">
            <w:pPr>
              <w:spacing w:after="0" w:line="240" w:lineRule="auto"/>
              <w:jc w:val="center"/>
              <w:rPr>
                <w:b/>
              </w:rPr>
            </w:pPr>
            <w:r w:rsidRPr="00AC5AC9">
              <w:rPr>
                <w:b/>
              </w:rPr>
              <w:t xml:space="preserve">rövid neve: SJFDI, </w:t>
            </w:r>
          </w:p>
          <w:p w:rsidR="00991F15" w:rsidRPr="00AC5AC9" w:rsidRDefault="00991F15" w:rsidP="00991F15">
            <w:pPr>
              <w:spacing w:after="0" w:line="240" w:lineRule="auto"/>
              <w:jc w:val="center"/>
              <w:rPr>
                <w:b/>
              </w:rPr>
            </w:pPr>
            <w:r w:rsidRPr="00AC5AC9">
              <w:rPr>
                <w:b/>
              </w:rPr>
              <w:t>KRID</w:t>
            </w:r>
          </w:p>
          <w:p w:rsidR="00991F15" w:rsidRPr="00AC5AC9" w:rsidRDefault="00991F15" w:rsidP="00991F15">
            <w:pPr>
              <w:spacing w:after="0" w:line="240" w:lineRule="auto"/>
              <w:jc w:val="center"/>
              <w:rPr>
                <w:b/>
              </w:rPr>
            </w:pPr>
            <w:r w:rsidRPr="00AC5AC9">
              <w:rPr>
                <w:b/>
              </w:rPr>
              <w:t>azonosító: 601024153</w:t>
            </w:r>
          </w:p>
          <w:p w:rsidR="00991F15" w:rsidRPr="00AC5AC9" w:rsidRDefault="00991F15" w:rsidP="00991F15">
            <w:pPr>
              <w:spacing w:after="0" w:line="240" w:lineRule="auto"/>
              <w:jc w:val="center"/>
              <w:rPr>
                <w:b/>
              </w:rPr>
            </w:pPr>
          </w:p>
        </w:tc>
      </w:tr>
    </w:tbl>
    <w:p w:rsidR="00991F15" w:rsidRPr="00AC5AC9" w:rsidRDefault="00991F15" w:rsidP="00991F15">
      <w:pPr>
        <w:spacing w:after="0" w:line="240" w:lineRule="auto"/>
        <w:jc w:val="center"/>
        <w:rPr>
          <w:b/>
        </w:rPr>
      </w:pPr>
    </w:p>
    <w:p w:rsidR="00991F15" w:rsidRPr="00AC5AC9" w:rsidRDefault="00991F15" w:rsidP="00991F15">
      <w:pPr>
        <w:spacing w:after="0" w:line="240" w:lineRule="auto"/>
      </w:pPr>
      <w:r w:rsidRPr="00AC5AC9">
        <w:rPr>
          <w:b/>
          <w:u w:val="single"/>
        </w:rPr>
        <w:t>Ügyiratszám</w:t>
      </w:r>
      <w:r w:rsidRPr="00AC5AC9">
        <w:rPr>
          <w:u w:val="single"/>
        </w:rPr>
        <w:t>:</w:t>
      </w:r>
      <w:r w:rsidR="00AC2755">
        <w:t xml:space="preserve"> BER/</w:t>
      </w:r>
      <w:r w:rsidR="008712BA">
        <w:t>76</w:t>
      </w:r>
      <w:r w:rsidR="00AC2755">
        <w:t>-</w:t>
      </w:r>
      <w:r w:rsidR="008712BA">
        <w:t>1</w:t>
      </w:r>
      <w:r w:rsidR="00E11951">
        <w:t>/2025</w:t>
      </w:r>
      <w:r w:rsidRPr="00AC5AC9">
        <w:t>.</w:t>
      </w:r>
    </w:p>
    <w:p w:rsidR="00991F15" w:rsidRPr="00AC5AC9" w:rsidRDefault="00991F15" w:rsidP="00991F15">
      <w:pPr>
        <w:spacing w:after="0" w:line="240" w:lineRule="auto"/>
        <w:jc w:val="center"/>
        <w:rPr>
          <w:b/>
          <w:u w:val="single"/>
        </w:rPr>
      </w:pPr>
      <w:r w:rsidRPr="00AC5AC9">
        <w:rPr>
          <w:b/>
          <w:u w:val="single"/>
        </w:rPr>
        <w:t>E l ő t e r j e s z t é s</w:t>
      </w:r>
    </w:p>
    <w:p w:rsidR="00991F15" w:rsidRPr="00AC5AC9" w:rsidRDefault="00991F15" w:rsidP="00991F15">
      <w:pPr>
        <w:spacing w:after="0" w:line="240" w:lineRule="auto"/>
        <w:jc w:val="center"/>
        <w:rPr>
          <w:b/>
        </w:rPr>
      </w:pPr>
    </w:p>
    <w:p w:rsidR="00991F15" w:rsidRPr="00AC5AC9" w:rsidRDefault="00991F15" w:rsidP="00991F15">
      <w:pPr>
        <w:spacing w:after="0" w:line="240" w:lineRule="auto"/>
        <w:jc w:val="center"/>
        <w:rPr>
          <w:b/>
        </w:rPr>
      </w:pPr>
      <w:r w:rsidRPr="00AC5AC9">
        <w:rPr>
          <w:b/>
        </w:rPr>
        <w:t>Berzence Nagyközség Önkormányzata Képviselő-testületének</w:t>
      </w:r>
    </w:p>
    <w:p w:rsidR="00991F15" w:rsidRPr="00AC5AC9" w:rsidRDefault="00991F15" w:rsidP="00991F15">
      <w:pPr>
        <w:spacing w:after="0" w:line="240" w:lineRule="auto"/>
        <w:jc w:val="center"/>
        <w:rPr>
          <w:b/>
        </w:rPr>
      </w:pPr>
    </w:p>
    <w:p w:rsidR="00991F15" w:rsidRPr="00AC5AC9" w:rsidRDefault="00991F15" w:rsidP="00991F15">
      <w:pPr>
        <w:spacing w:after="0" w:line="240" w:lineRule="auto"/>
        <w:jc w:val="center"/>
        <w:rPr>
          <w:b/>
        </w:rPr>
      </w:pPr>
      <w:r>
        <w:rPr>
          <w:b/>
        </w:rPr>
        <w:t>2025</w:t>
      </w:r>
      <w:r w:rsidRPr="00AC5AC9">
        <w:rPr>
          <w:b/>
        </w:rPr>
        <w:t xml:space="preserve">. év </w:t>
      </w:r>
      <w:r>
        <w:rPr>
          <w:b/>
        </w:rPr>
        <w:t>január hó 28</w:t>
      </w:r>
      <w:r w:rsidRPr="00AC5AC9">
        <w:rPr>
          <w:b/>
        </w:rPr>
        <w:t>. napján tartandó ülésére</w:t>
      </w:r>
    </w:p>
    <w:p w:rsidR="00991F15" w:rsidRPr="00AC5AC9" w:rsidRDefault="00991F15" w:rsidP="00991F15">
      <w:pPr>
        <w:spacing w:after="0" w:line="240" w:lineRule="auto"/>
        <w:jc w:val="center"/>
        <w:rPr>
          <w:i/>
        </w:rPr>
      </w:pPr>
    </w:p>
    <w:p w:rsidR="00991F15" w:rsidRPr="00AC5AC9" w:rsidRDefault="00F56DC9" w:rsidP="00991F15">
      <w:pPr>
        <w:spacing w:after="0" w:line="240" w:lineRule="auto"/>
        <w:jc w:val="center"/>
        <w:rPr>
          <w:i/>
        </w:rPr>
      </w:pPr>
      <w:r>
        <w:rPr>
          <w:i/>
        </w:rPr>
        <w:t>3</w:t>
      </w:r>
      <w:bookmarkStart w:id="0" w:name="_GoBack"/>
      <w:bookmarkEnd w:id="0"/>
      <w:r w:rsidR="00991F15" w:rsidRPr="00AC5AC9">
        <w:rPr>
          <w:i/>
        </w:rPr>
        <w:t xml:space="preserve">. napirendi pont </w:t>
      </w:r>
    </w:p>
    <w:p w:rsidR="00991F15" w:rsidRPr="00AC5AC9" w:rsidRDefault="00991F15" w:rsidP="00991F15">
      <w:pPr>
        <w:spacing w:after="0" w:line="240" w:lineRule="auto"/>
        <w:jc w:val="center"/>
        <w:rPr>
          <w:b/>
        </w:rPr>
      </w:pPr>
    </w:p>
    <w:p w:rsidR="00991F15" w:rsidRPr="00AC5AC9" w:rsidRDefault="00991F15" w:rsidP="00991F15">
      <w:pPr>
        <w:pBdr>
          <w:top w:val="single" w:sz="4" w:space="1" w:color="auto"/>
          <w:left w:val="single" w:sz="4" w:space="4" w:color="auto"/>
          <w:bottom w:val="single" w:sz="4" w:space="1" w:color="auto"/>
          <w:right w:val="single" w:sz="4" w:space="4" w:color="auto"/>
        </w:pBdr>
        <w:shd w:val="clear" w:color="auto" w:fill="D9D9D9"/>
        <w:spacing w:after="0" w:line="240" w:lineRule="auto"/>
        <w:rPr>
          <w:b/>
        </w:rPr>
      </w:pPr>
      <w:r w:rsidRPr="00AC5AC9">
        <w:rPr>
          <w:b/>
          <w:u w:val="single"/>
        </w:rPr>
        <w:t>Tárgy</w:t>
      </w:r>
      <w:r>
        <w:rPr>
          <w:b/>
        </w:rPr>
        <w:t xml:space="preserve">: A </w:t>
      </w:r>
      <w:r w:rsidRPr="00AC5AC9">
        <w:rPr>
          <w:b/>
        </w:rPr>
        <w:t>B</w:t>
      </w:r>
      <w:r>
        <w:rPr>
          <w:b/>
        </w:rPr>
        <w:t>erzencei Roma Nemzetiségi Önkormányzattal kötendő közigazgatási szerződés megtárgyalása</w:t>
      </w:r>
      <w:r w:rsidRPr="00AC5AC9">
        <w:rPr>
          <w:b/>
        </w:rPr>
        <w:t>.</w:t>
      </w:r>
    </w:p>
    <w:p w:rsidR="00991F15" w:rsidRPr="00AC5AC9" w:rsidRDefault="00991F15" w:rsidP="00991F15">
      <w:pPr>
        <w:pBdr>
          <w:top w:val="single" w:sz="4" w:space="1" w:color="auto"/>
          <w:left w:val="single" w:sz="4" w:space="4" w:color="auto"/>
          <w:bottom w:val="single" w:sz="4" w:space="1" w:color="auto"/>
          <w:right w:val="single" w:sz="4" w:space="4" w:color="auto"/>
        </w:pBdr>
        <w:shd w:val="clear" w:color="auto" w:fill="D9D9D9"/>
        <w:spacing w:after="0" w:line="240" w:lineRule="auto"/>
        <w:rPr>
          <w:i/>
        </w:rPr>
      </w:pPr>
      <w:r w:rsidRPr="00AC5AC9">
        <w:rPr>
          <w:b/>
          <w:u w:val="single"/>
        </w:rPr>
        <w:t>Előterjesztő</w:t>
      </w:r>
      <w:r w:rsidRPr="00AC5AC9">
        <w:rPr>
          <w:b/>
        </w:rPr>
        <w:t>: Keszericze István polgármester</w:t>
      </w:r>
    </w:p>
    <w:p w:rsidR="00991F15" w:rsidRPr="00AC5AC9" w:rsidRDefault="00991F15" w:rsidP="00991F15">
      <w:pPr>
        <w:spacing w:after="0" w:line="240" w:lineRule="auto"/>
        <w:jc w:val="center"/>
        <w:rPr>
          <w:b/>
        </w:rPr>
      </w:pPr>
    </w:p>
    <w:p w:rsidR="00991F15" w:rsidRDefault="00991F15" w:rsidP="00991F15">
      <w:pPr>
        <w:spacing w:after="0" w:line="240" w:lineRule="auto"/>
        <w:rPr>
          <w:b/>
        </w:rPr>
      </w:pPr>
    </w:p>
    <w:p w:rsidR="00B542DF" w:rsidRPr="00A2273D" w:rsidRDefault="00D1385F" w:rsidP="00991F15">
      <w:pPr>
        <w:spacing w:after="0" w:line="240" w:lineRule="auto"/>
        <w:rPr>
          <w:b/>
        </w:rPr>
      </w:pPr>
      <w:r w:rsidRPr="00A2273D">
        <w:rPr>
          <w:b/>
        </w:rPr>
        <w:t xml:space="preserve">Tisztelt Képviselő-testület! </w:t>
      </w:r>
    </w:p>
    <w:p w:rsidR="00B542DF" w:rsidRPr="00A2273D" w:rsidRDefault="00B542DF" w:rsidP="00991F15">
      <w:pPr>
        <w:spacing w:after="0" w:line="240" w:lineRule="auto"/>
      </w:pPr>
    </w:p>
    <w:p w:rsidR="00B542DF" w:rsidRPr="00A2273D" w:rsidRDefault="00D1385F" w:rsidP="00A2273D">
      <w:pPr>
        <w:spacing w:after="0" w:line="240" w:lineRule="auto"/>
        <w:jc w:val="both"/>
      </w:pPr>
      <w:r w:rsidRPr="00A2273D">
        <w:t>A nemzetiségi önkormányzati képviselők 2024. évi általános választásán</w:t>
      </w:r>
      <w:r w:rsidR="00B542DF" w:rsidRPr="00A2273D">
        <w:t>ak eredményeként 2024. október 12</w:t>
      </w:r>
      <w:r w:rsidRPr="00A2273D">
        <w:t xml:space="preserve">. </w:t>
      </w:r>
      <w:proofErr w:type="gramStart"/>
      <w:r w:rsidRPr="00A2273D">
        <w:t>napján</w:t>
      </w:r>
      <w:proofErr w:type="gramEnd"/>
      <w:r w:rsidRPr="00A2273D">
        <w:t xml:space="preserve"> </w:t>
      </w:r>
      <w:r w:rsidR="00B542DF" w:rsidRPr="00A2273D">
        <w:t xml:space="preserve">Berzencén </w:t>
      </w:r>
      <w:r w:rsidRPr="00A2273D">
        <w:t xml:space="preserve">1 nemzetiségi önkormányzat alakult meg </w:t>
      </w:r>
      <w:r w:rsidR="00B542DF" w:rsidRPr="00A2273D">
        <w:t>Berzencei Roma Nemzetiségi Önkormányzat elnevezéssel, 3 képviselővel.</w:t>
      </w:r>
    </w:p>
    <w:p w:rsidR="00B542DF" w:rsidRPr="00A2273D" w:rsidRDefault="00B542DF" w:rsidP="00A2273D">
      <w:pPr>
        <w:spacing w:after="0" w:line="240" w:lineRule="auto"/>
        <w:jc w:val="both"/>
      </w:pPr>
    </w:p>
    <w:p w:rsidR="00B542DF" w:rsidRPr="00A2273D" w:rsidRDefault="00D1385F" w:rsidP="00A2273D">
      <w:pPr>
        <w:spacing w:after="0" w:line="240" w:lineRule="auto"/>
        <w:jc w:val="both"/>
      </w:pPr>
      <w:r w:rsidRPr="00A2273D">
        <w:t>Jogi értelemben valamennyi nemzetiségi önkormányzat újonnan alakultnak minősül</w:t>
      </w:r>
      <w:r w:rsidR="00B542DF" w:rsidRPr="00A2273D">
        <w:t>.</w:t>
      </w:r>
    </w:p>
    <w:p w:rsidR="00B542DF" w:rsidRPr="00A2273D" w:rsidRDefault="00B542DF" w:rsidP="00A2273D">
      <w:pPr>
        <w:spacing w:after="0" w:line="240" w:lineRule="auto"/>
        <w:jc w:val="both"/>
      </w:pPr>
    </w:p>
    <w:p w:rsidR="00B542DF" w:rsidRPr="00A2273D" w:rsidRDefault="00D1385F" w:rsidP="00A2273D">
      <w:pPr>
        <w:spacing w:after="0" w:line="240" w:lineRule="auto"/>
        <w:jc w:val="both"/>
      </w:pPr>
      <w:r w:rsidRPr="00A2273D">
        <w:t xml:space="preserve">A nemzetiségek jogairól szóló 2011. évi CLXXIX. törvény (a továbbiakban: </w:t>
      </w:r>
      <w:proofErr w:type="spellStart"/>
      <w:r w:rsidRPr="00A2273D">
        <w:t>Njtv</w:t>
      </w:r>
      <w:proofErr w:type="spellEnd"/>
      <w:r w:rsidRPr="00A2273D">
        <w:t xml:space="preserve">.) 80. § (1) bekezdése értelmében a települési önkormányzat, illetve az a hivatal, amelyik a helyi nemzetiségi önkormányzat székhelye szerinti helyi önkormányzat önkormányzati hivatali feladatát ellátja, biztosítja a helyi nemzetiségi önkormányzat részére az önkormányzati </w:t>
      </w:r>
      <w:proofErr w:type="gramStart"/>
      <w:r w:rsidRPr="00A2273D">
        <w:t>működés</w:t>
      </w:r>
      <w:proofErr w:type="gramEnd"/>
      <w:r w:rsidRPr="00A2273D">
        <w:t xml:space="preserve"> személyi és tárgyi feltételeit, szakmai segítséget nyújt, továbbá gondoskodik a működéssel kapcsolatos gazdálkodási és adminisztratív végrehajtási feladatok ellátásáról a következők szerint: </w:t>
      </w:r>
    </w:p>
    <w:p w:rsidR="00B542DF" w:rsidRPr="00A2273D" w:rsidRDefault="00D1385F" w:rsidP="00A2273D">
      <w:pPr>
        <w:spacing w:after="0" w:line="240" w:lineRule="auto"/>
        <w:jc w:val="both"/>
      </w:pPr>
      <w:proofErr w:type="gramStart"/>
      <w:r w:rsidRPr="00A2273D">
        <w:t>a</w:t>
      </w:r>
      <w:proofErr w:type="gramEnd"/>
      <w:r w:rsidRPr="00A2273D">
        <w:t xml:space="preserve">) a helyi nemzetiségi önkormányzat részére annak saját székhelyén havonta igény szerint, de legalább harminckét órában, az önkormányzati feladat ellátásához szükséges tárgyi, technikai eszközökkel felszerelt helyiség ingyenes használata, a helyiséghez, továbbá a helyiség infrastruktúrájához kapcsolódó rezsiköltségek és fenntartási költségek viselése; </w:t>
      </w:r>
    </w:p>
    <w:p w:rsidR="00B542DF" w:rsidRPr="00A2273D" w:rsidRDefault="00D1385F" w:rsidP="00A2273D">
      <w:pPr>
        <w:spacing w:after="0" w:line="240" w:lineRule="auto"/>
        <w:jc w:val="both"/>
      </w:pPr>
      <w:r w:rsidRPr="00A2273D">
        <w:t xml:space="preserve">b) a helyi nemzetiségi önkormányzat működéséhez (a testületi, tisztségviselői, képviselői feladatok ellátásához) szükséges tárgyi és személyi feltételek biztosítása; </w:t>
      </w:r>
    </w:p>
    <w:p w:rsidR="00B542DF" w:rsidRPr="00A2273D" w:rsidRDefault="00D1385F" w:rsidP="00A2273D">
      <w:pPr>
        <w:spacing w:after="0" w:line="240" w:lineRule="auto"/>
        <w:jc w:val="both"/>
      </w:pPr>
      <w:r w:rsidRPr="00A2273D">
        <w:t xml:space="preserve">c) a testületi ülések előkészítése, különösen a meghívók, az előterjesztések, valamint a testületi ülések jegyzőkönyvei esetében, továbbá a jegyzőkönyvek benyújtásában való közreműködés és valamennyi hivatalos levelezés előkészítése és postázása; </w:t>
      </w:r>
    </w:p>
    <w:p w:rsidR="00B542DF" w:rsidRPr="00A2273D" w:rsidRDefault="00D1385F" w:rsidP="00A2273D">
      <w:pPr>
        <w:spacing w:after="0" w:line="240" w:lineRule="auto"/>
        <w:jc w:val="both"/>
      </w:pPr>
      <w:r w:rsidRPr="00A2273D">
        <w:t>d) a testületi döntések és a tisztségviselők döntéseinek előkészítése, a testületi és tisztségviselői döntéshozatalhoz kapcsolódó nyilvántartási, sokszorosítási, postázási feladatok ellátása;</w:t>
      </w:r>
    </w:p>
    <w:p w:rsidR="00B542DF" w:rsidRPr="00A2273D" w:rsidRDefault="00D1385F" w:rsidP="00A2273D">
      <w:pPr>
        <w:spacing w:after="0" w:line="240" w:lineRule="auto"/>
        <w:jc w:val="both"/>
      </w:pPr>
      <w:r w:rsidRPr="00A2273D">
        <w:t xml:space="preserve"> </w:t>
      </w:r>
      <w:proofErr w:type="gramStart"/>
      <w:r w:rsidRPr="00A2273D">
        <w:t>e</w:t>
      </w:r>
      <w:proofErr w:type="gramEnd"/>
      <w:r w:rsidRPr="00A2273D">
        <w:t xml:space="preserve">) a helyi nemzetiségi önkormányzat működésével, gazdálkodásával kapcsolatos nyilvántartási, adatszolgáltatási, iratkezelési feladatok ellátása; </w:t>
      </w:r>
    </w:p>
    <w:p w:rsidR="00B542DF" w:rsidRPr="00A2273D" w:rsidRDefault="00D1385F" w:rsidP="00A2273D">
      <w:pPr>
        <w:spacing w:after="0" w:line="240" w:lineRule="auto"/>
        <w:jc w:val="both"/>
      </w:pPr>
      <w:r w:rsidRPr="00A2273D">
        <w:t xml:space="preserve">f) a jelnyelv és a </w:t>
      </w:r>
      <w:proofErr w:type="gramStart"/>
      <w:r w:rsidRPr="00A2273D">
        <w:t>speciális</w:t>
      </w:r>
      <w:proofErr w:type="gramEnd"/>
      <w:r w:rsidRPr="00A2273D">
        <w:t xml:space="preserve"> kommunikációs rendszer használatának biztosítása, és </w:t>
      </w:r>
    </w:p>
    <w:p w:rsidR="00B542DF" w:rsidRPr="00A2273D" w:rsidRDefault="00D1385F" w:rsidP="00A2273D">
      <w:pPr>
        <w:spacing w:after="0" w:line="240" w:lineRule="auto"/>
        <w:jc w:val="both"/>
      </w:pPr>
      <w:proofErr w:type="gramStart"/>
      <w:r w:rsidRPr="00A2273D">
        <w:lastRenderedPageBreak/>
        <w:t>g</w:t>
      </w:r>
      <w:proofErr w:type="gramEnd"/>
      <w:r w:rsidRPr="00A2273D">
        <w:t xml:space="preserve">) az a)–f) pontban meghatározott feladatellátáshoz kapcsolódó költségek viselése a helyi nemzetiségi önkormányzat tagja és tisztségviselője telefonhasználata költségeinek kivételével. </w:t>
      </w:r>
    </w:p>
    <w:p w:rsidR="00B542DF" w:rsidRPr="00A2273D" w:rsidRDefault="00B542DF" w:rsidP="00A2273D">
      <w:pPr>
        <w:spacing w:after="0" w:line="240" w:lineRule="auto"/>
        <w:jc w:val="both"/>
      </w:pPr>
    </w:p>
    <w:p w:rsidR="00B542DF" w:rsidRPr="00A2273D" w:rsidRDefault="00D1385F" w:rsidP="00A2273D">
      <w:pPr>
        <w:spacing w:after="0" w:line="240" w:lineRule="auto"/>
        <w:jc w:val="both"/>
      </w:pPr>
      <w:r w:rsidRPr="00A2273D">
        <w:t xml:space="preserve">Az </w:t>
      </w:r>
      <w:proofErr w:type="spellStart"/>
      <w:r w:rsidRPr="00A2273D">
        <w:t>Njtv</w:t>
      </w:r>
      <w:proofErr w:type="spellEnd"/>
      <w:r w:rsidRPr="00A2273D">
        <w:t xml:space="preserve">. 80. § (2) bekezdése értelmében az (1) bekezdés szerinti kötelezettségének teljesítése érdekében a települési önkormányzat a települési nemzetiségi önkormányzattal a helyiséghasználatra, a további feltételek biztosítására és a feladatok ellátására vonatkozóan közigazgatási szerződésben megállapodik. </w:t>
      </w:r>
    </w:p>
    <w:p w:rsidR="00B542DF" w:rsidRPr="00A2273D" w:rsidRDefault="00B542DF" w:rsidP="00A2273D">
      <w:pPr>
        <w:spacing w:after="0" w:line="240" w:lineRule="auto"/>
        <w:jc w:val="both"/>
      </w:pPr>
    </w:p>
    <w:p w:rsidR="00B542DF" w:rsidRPr="00A2273D" w:rsidRDefault="00D1385F" w:rsidP="00A2273D">
      <w:pPr>
        <w:spacing w:after="0" w:line="240" w:lineRule="auto"/>
        <w:jc w:val="both"/>
      </w:pPr>
      <w:r w:rsidRPr="00A2273D">
        <w:t>A hivatkozott jogszabályi rendelkezések értelmében B</w:t>
      </w:r>
      <w:r w:rsidR="00B542DF" w:rsidRPr="00A2273D">
        <w:t>erzence Nagyközség Önkormányzatának</w:t>
      </w:r>
      <w:r w:rsidRPr="00A2273D">
        <w:t xml:space="preserve"> közigazgatási szerződést kell kötnie</w:t>
      </w:r>
      <w:r w:rsidR="00B542DF" w:rsidRPr="00A2273D">
        <w:t xml:space="preserve"> a településen működő </w:t>
      </w:r>
      <w:r w:rsidRPr="00A2273D">
        <w:t xml:space="preserve">nemzetiségi önkormányzattal, melyben a </w:t>
      </w:r>
      <w:proofErr w:type="spellStart"/>
      <w:r w:rsidRPr="00A2273D">
        <w:t>Njtv</w:t>
      </w:r>
      <w:proofErr w:type="spellEnd"/>
      <w:r w:rsidRPr="00A2273D">
        <w:t xml:space="preserve">. 80. § (2) bekezdése szerint rögzíteni kell: </w:t>
      </w:r>
    </w:p>
    <w:p w:rsidR="00B542DF" w:rsidRPr="00A2273D" w:rsidRDefault="00D1385F" w:rsidP="00A2273D">
      <w:pPr>
        <w:spacing w:after="0" w:line="240" w:lineRule="auto"/>
        <w:jc w:val="both"/>
      </w:pPr>
      <w:r w:rsidRPr="00A2273D">
        <w:t xml:space="preserve">a) a helyi önkormányzat és a helyi nemzetiségi önkormányzat költségvetésének előkészítésével és megalkotásával, valamint a költségvetéssel összefüggő adatszolgáltatási kötelezettségek teljesítésével, továbbá a helyi nemzetiségi önkormányzat önálló fizetési számla nyitásával, törzskönyvi nyilvántartásba vételével és adószám igénylésével kapcsolatos határidőket és együttműködési kötelezettségeket, a felelősök </w:t>
      </w:r>
      <w:proofErr w:type="gramStart"/>
      <w:r w:rsidRPr="00A2273D">
        <w:t>konkrét</w:t>
      </w:r>
      <w:proofErr w:type="gramEnd"/>
      <w:r w:rsidRPr="00A2273D">
        <w:t xml:space="preserve"> kijelölésével, </w:t>
      </w:r>
    </w:p>
    <w:p w:rsidR="00B542DF" w:rsidRPr="00A2273D" w:rsidRDefault="00D1385F" w:rsidP="00A2273D">
      <w:pPr>
        <w:spacing w:after="0" w:line="240" w:lineRule="auto"/>
        <w:jc w:val="both"/>
      </w:pPr>
      <w:r w:rsidRPr="00A2273D">
        <w:t xml:space="preserve">b) a helyi nemzetiségi önkormányzat kötelezettségvállalásaival kapcsolatosan a helyi önkormányzatot terhelő ellenjegyzési, érvényesítési, utalványozási, szakmai teljesítésigazolási feladatokat, továbbá a felelősök </w:t>
      </w:r>
      <w:proofErr w:type="gramStart"/>
      <w:r w:rsidRPr="00A2273D">
        <w:t>konkrét</w:t>
      </w:r>
      <w:proofErr w:type="gramEnd"/>
      <w:r w:rsidRPr="00A2273D">
        <w:t xml:space="preserve"> kijelölését, </w:t>
      </w:r>
    </w:p>
    <w:p w:rsidR="00B542DF" w:rsidRPr="00A2273D" w:rsidRDefault="00D1385F" w:rsidP="00A2273D">
      <w:pPr>
        <w:spacing w:after="0" w:line="240" w:lineRule="auto"/>
        <w:jc w:val="both"/>
      </w:pPr>
      <w:r w:rsidRPr="00A2273D">
        <w:t xml:space="preserve">c) a helyi nemzetiségi önkormányzat kötelezettségvállalásának a szervezeti és működési szabályzatban meghatározott szabályait, különösen az összeférhetetlenségi, nyilvántartási kötelezettségeket, </w:t>
      </w:r>
    </w:p>
    <w:p w:rsidR="00B542DF" w:rsidRPr="00A2273D" w:rsidRDefault="00D1385F" w:rsidP="00A2273D">
      <w:pPr>
        <w:spacing w:after="0" w:line="240" w:lineRule="auto"/>
        <w:jc w:val="both"/>
      </w:pPr>
      <w:r w:rsidRPr="00A2273D">
        <w:t xml:space="preserve">d) a helyi nemzetiségi önkormányzat működési feltételeinek és gazdálkodásának eljárási és dokumentációs részletszabályaival, a belső ellenőrzéssel, valamint az ezeket végző személyek kijelölésének rendjével, és az adatszolgáltatási feladatok teljesítésével kapcsolatos előírásokat, feltételeket. </w:t>
      </w:r>
    </w:p>
    <w:p w:rsidR="00B542DF" w:rsidRPr="00A2273D" w:rsidRDefault="00B542DF" w:rsidP="00A2273D">
      <w:pPr>
        <w:spacing w:after="0" w:line="240" w:lineRule="auto"/>
        <w:jc w:val="both"/>
      </w:pPr>
    </w:p>
    <w:p w:rsidR="00750C3B" w:rsidRPr="00A2273D" w:rsidRDefault="00D1385F" w:rsidP="00A2273D">
      <w:pPr>
        <w:spacing w:after="0" w:line="240" w:lineRule="auto"/>
        <w:jc w:val="both"/>
      </w:pPr>
      <w:r w:rsidRPr="00A2273D">
        <w:t>Tájékoztatom a T. Képviselő-testületet, hogy B</w:t>
      </w:r>
      <w:r w:rsidR="00750C3B" w:rsidRPr="00A2273D">
        <w:t>erzence Nagyközség</w:t>
      </w:r>
      <w:r w:rsidRPr="00A2273D">
        <w:t xml:space="preserve"> Önkormányzata a </w:t>
      </w:r>
      <w:proofErr w:type="spellStart"/>
      <w:r w:rsidRPr="00A2273D">
        <w:t>Njtv</w:t>
      </w:r>
      <w:proofErr w:type="spellEnd"/>
      <w:r w:rsidRPr="00A2273D">
        <w:t>. korábban hatályos rendelkezéseinek megfelelően fenti feladatok ellátására a nemzetiségi önkormányzat</w:t>
      </w:r>
      <w:r w:rsidR="00750C3B" w:rsidRPr="00A2273D">
        <w:t>t</w:t>
      </w:r>
      <w:r w:rsidRPr="00A2273D">
        <w:t>al együttműködési megállapodást kötött, mely</w:t>
      </w:r>
      <w:r w:rsidR="00750C3B" w:rsidRPr="00A2273D">
        <w:t>n</w:t>
      </w:r>
      <w:r w:rsidRPr="00A2273D">
        <w:t xml:space="preserve">ek felülvizsgálata a megváltozott jogszabályi rendelkezésekre tekintettel indokolt. </w:t>
      </w:r>
    </w:p>
    <w:p w:rsidR="00750C3B" w:rsidRPr="00A2273D" w:rsidRDefault="00750C3B" w:rsidP="00A2273D">
      <w:pPr>
        <w:spacing w:after="0" w:line="240" w:lineRule="auto"/>
        <w:jc w:val="both"/>
      </w:pPr>
    </w:p>
    <w:p w:rsidR="00750C3B" w:rsidRPr="00A2273D" w:rsidRDefault="00D1385F" w:rsidP="00A2273D">
      <w:pPr>
        <w:spacing w:after="0" w:line="240" w:lineRule="auto"/>
        <w:jc w:val="both"/>
      </w:pPr>
      <w:r w:rsidRPr="00A2273D">
        <w:t>Tájékoztatom továbbá a T. Képviselő-testületet, hogy B</w:t>
      </w:r>
      <w:r w:rsidR="00750C3B" w:rsidRPr="00A2273D">
        <w:t xml:space="preserve">erzence Nagyközség </w:t>
      </w:r>
      <w:r w:rsidRPr="00A2273D">
        <w:t>Önkor</w:t>
      </w:r>
      <w:r w:rsidR="00750C3B" w:rsidRPr="00A2273D">
        <w:t>mányzata a képviselő-testület 14/2015</w:t>
      </w:r>
      <w:r w:rsidRPr="00A2273D">
        <w:t>.(</w:t>
      </w:r>
      <w:r w:rsidR="00750C3B" w:rsidRPr="00A2273D">
        <w:t>I.27.) sz. határozata alapján 2015. február</w:t>
      </w:r>
      <w:r w:rsidRPr="00A2273D">
        <w:t xml:space="preserve"> 1-től a B</w:t>
      </w:r>
      <w:r w:rsidR="00750C3B" w:rsidRPr="00A2273D">
        <w:t xml:space="preserve">erzence, Szabadság tér 19. szám alatti Polgármesteri Hivatal épületében lévő helyiségekben (tanácsterem, szociális és gyámügyi ügyintéző irodája) </w:t>
      </w:r>
      <w:r w:rsidRPr="00A2273D">
        <w:t>biztosítja a nemzet</w:t>
      </w:r>
      <w:r w:rsidR="00750C3B" w:rsidRPr="00A2273D">
        <w:t>iségi önkormányzat</w:t>
      </w:r>
      <w:r w:rsidRPr="00A2273D">
        <w:t xml:space="preserve"> részére a </w:t>
      </w:r>
      <w:proofErr w:type="spellStart"/>
      <w:r w:rsidRPr="00A2273D">
        <w:t>Njtv</w:t>
      </w:r>
      <w:proofErr w:type="spellEnd"/>
      <w:r w:rsidRPr="00A2273D">
        <w:t xml:space="preserve">. szerinti helyiséghasználatot. </w:t>
      </w:r>
    </w:p>
    <w:p w:rsidR="00750C3B" w:rsidRPr="00A2273D" w:rsidRDefault="00750C3B" w:rsidP="00A2273D">
      <w:pPr>
        <w:spacing w:after="0" w:line="240" w:lineRule="auto"/>
        <w:jc w:val="both"/>
      </w:pPr>
    </w:p>
    <w:p w:rsidR="00750C3B" w:rsidRPr="00A2273D" w:rsidRDefault="00D1385F" w:rsidP="00A2273D">
      <w:pPr>
        <w:spacing w:after="0" w:line="240" w:lineRule="auto"/>
        <w:jc w:val="both"/>
      </w:pPr>
      <w:proofErr w:type="spellStart"/>
      <w:r w:rsidRPr="00A2273D">
        <w:t>Mindezek</w:t>
      </w:r>
      <w:proofErr w:type="spellEnd"/>
      <w:r w:rsidRPr="00A2273D">
        <w:t xml:space="preserve"> alapján megállapítható, hogy: - a </w:t>
      </w:r>
      <w:proofErr w:type="spellStart"/>
      <w:r w:rsidRPr="00A2273D">
        <w:t>Njtv</w:t>
      </w:r>
      <w:proofErr w:type="spellEnd"/>
      <w:r w:rsidRPr="00A2273D">
        <w:t>. szerinti helyiséghasználat a továbbiakban is biztosítható a</w:t>
      </w:r>
      <w:r w:rsidR="00750C3B" w:rsidRPr="00A2273D">
        <w:t>z említett</w:t>
      </w:r>
      <w:r w:rsidRPr="00A2273D">
        <w:t xml:space="preserve"> ingatlanban. </w:t>
      </w:r>
    </w:p>
    <w:p w:rsidR="00750C3B" w:rsidRPr="00A2273D" w:rsidRDefault="00750C3B" w:rsidP="00A2273D">
      <w:pPr>
        <w:spacing w:after="0" w:line="240" w:lineRule="auto"/>
        <w:jc w:val="both"/>
      </w:pPr>
    </w:p>
    <w:p w:rsidR="009B74E1" w:rsidRPr="00A2273D" w:rsidRDefault="00D1385F" w:rsidP="00A2273D">
      <w:pPr>
        <w:spacing w:after="0" w:line="240" w:lineRule="auto"/>
        <w:jc w:val="both"/>
      </w:pPr>
      <w:r w:rsidRPr="00A2273D">
        <w:t xml:space="preserve">A nemzetiségi önkormányzatokkal a </w:t>
      </w:r>
      <w:proofErr w:type="spellStart"/>
      <w:r w:rsidRPr="00A2273D">
        <w:t>Njtv</w:t>
      </w:r>
      <w:proofErr w:type="spellEnd"/>
      <w:r w:rsidRPr="00A2273D">
        <w:t>. szerinti helyiséghasználat, további feltételek biztosítása és feladatok ellátása tárgyban kötendő közigazgatási szerződés terve</w:t>
      </w:r>
      <w:r w:rsidR="009B74E1" w:rsidRPr="00A2273D">
        <w:t xml:space="preserve">zetét az előterjesztés </w:t>
      </w:r>
      <w:r w:rsidRPr="00A2273D">
        <w:t xml:space="preserve">melléklete tartalmazza. </w:t>
      </w:r>
    </w:p>
    <w:p w:rsidR="009B74E1" w:rsidRPr="00A2273D" w:rsidRDefault="009B74E1" w:rsidP="00A2273D">
      <w:pPr>
        <w:spacing w:after="0" w:line="240" w:lineRule="auto"/>
        <w:jc w:val="both"/>
      </w:pPr>
    </w:p>
    <w:p w:rsidR="009B74E1" w:rsidRPr="00A2273D" w:rsidRDefault="00D1385F" w:rsidP="00A2273D">
      <w:pPr>
        <w:spacing w:after="0" w:line="240" w:lineRule="auto"/>
        <w:jc w:val="both"/>
      </w:pPr>
      <w:r w:rsidRPr="00A2273D">
        <w:t xml:space="preserve">Fentiekre tekintettel kérem a Képviselő-testületet, hogy az előterjesztést megtárgyalni és a közigazgatási szerződés megkötéséről dönteni szíveskedjen. </w:t>
      </w:r>
    </w:p>
    <w:p w:rsidR="009B74E1" w:rsidRPr="00A2273D" w:rsidRDefault="009B74E1" w:rsidP="00A2273D">
      <w:pPr>
        <w:spacing w:after="0" w:line="240" w:lineRule="auto"/>
      </w:pPr>
    </w:p>
    <w:p w:rsidR="009B74E1" w:rsidRPr="00A2273D" w:rsidRDefault="005B390C" w:rsidP="00A2273D">
      <w:pPr>
        <w:spacing w:after="0" w:line="240" w:lineRule="auto"/>
      </w:pPr>
      <w:r>
        <w:t>Berzence, 2025</w:t>
      </w:r>
      <w:r w:rsidR="009B74E1" w:rsidRPr="00A2273D">
        <w:t xml:space="preserve">. </w:t>
      </w:r>
      <w:r>
        <w:t>január</w:t>
      </w:r>
      <w:r w:rsidR="009B74E1" w:rsidRPr="00A2273D">
        <w:t xml:space="preserve"> </w:t>
      </w:r>
      <w:r>
        <w:t>9</w:t>
      </w:r>
      <w:r w:rsidR="00D1385F" w:rsidRPr="00A2273D">
        <w:t xml:space="preserve">. </w:t>
      </w:r>
    </w:p>
    <w:p w:rsidR="009B74E1" w:rsidRPr="00A2273D" w:rsidRDefault="009B74E1" w:rsidP="00A2273D">
      <w:pPr>
        <w:spacing w:after="0" w:line="240" w:lineRule="auto"/>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B74E1" w:rsidRPr="00A2273D" w:rsidTr="009B74E1">
        <w:tc>
          <w:tcPr>
            <w:tcW w:w="4531" w:type="dxa"/>
          </w:tcPr>
          <w:p w:rsidR="009B74E1" w:rsidRPr="00A2273D" w:rsidRDefault="009B74E1" w:rsidP="00A2273D"/>
        </w:tc>
        <w:tc>
          <w:tcPr>
            <w:tcW w:w="4531" w:type="dxa"/>
          </w:tcPr>
          <w:p w:rsidR="009B74E1" w:rsidRPr="00A2273D" w:rsidRDefault="009B74E1" w:rsidP="00A2273D">
            <w:pPr>
              <w:jc w:val="center"/>
            </w:pPr>
            <w:r w:rsidRPr="00A2273D">
              <w:t>Keszericze István</w:t>
            </w:r>
          </w:p>
        </w:tc>
      </w:tr>
      <w:tr w:rsidR="009B74E1" w:rsidRPr="00A2273D" w:rsidTr="009B74E1">
        <w:tc>
          <w:tcPr>
            <w:tcW w:w="4531" w:type="dxa"/>
          </w:tcPr>
          <w:p w:rsidR="009B74E1" w:rsidRPr="00A2273D" w:rsidRDefault="009B74E1" w:rsidP="00A2273D"/>
        </w:tc>
        <w:tc>
          <w:tcPr>
            <w:tcW w:w="4531" w:type="dxa"/>
          </w:tcPr>
          <w:p w:rsidR="009B74E1" w:rsidRPr="00A2273D" w:rsidRDefault="009B74E1" w:rsidP="00A2273D">
            <w:pPr>
              <w:jc w:val="center"/>
            </w:pPr>
            <w:r w:rsidRPr="00A2273D">
              <w:t>polgármester</w:t>
            </w:r>
          </w:p>
        </w:tc>
      </w:tr>
    </w:tbl>
    <w:p w:rsidR="009B74E1" w:rsidRPr="00A2273D" w:rsidRDefault="009B74E1" w:rsidP="00A2273D">
      <w:pPr>
        <w:spacing w:after="0" w:line="240" w:lineRule="auto"/>
      </w:pPr>
    </w:p>
    <w:p w:rsidR="009B74E1" w:rsidRPr="00A2273D" w:rsidRDefault="00D1385F" w:rsidP="00A2273D">
      <w:pPr>
        <w:spacing w:after="0" w:line="240" w:lineRule="auto"/>
      </w:pPr>
      <w:r w:rsidRPr="00A2273D">
        <w:t xml:space="preserve"> </w:t>
      </w:r>
    </w:p>
    <w:p w:rsidR="009B74E1" w:rsidRPr="00A2273D" w:rsidRDefault="009B74E1" w:rsidP="00A2273D">
      <w:pPr>
        <w:spacing w:after="0" w:line="240" w:lineRule="auto"/>
      </w:pPr>
    </w:p>
    <w:p w:rsidR="009B74E1" w:rsidRPr="00A2273D" w:rsidRDefault="009B74E1" w:rsidP="00A2273D">
      <w:pPr>
        <w:spacing w:after="0" w:line="240" w:lineRule="auto"/>
        <w:rPr>
          <w:b/>
        </w:rPr>
      </w:pPr>
      <w:r w:rsidRPr="00A2273D">
        <w:rPr>
          <w:b/>
        </w:rPr>
        <w:t>H</w:t>
      </w:r>
      <w:r w:rsidR="00D1385F" w:rsidRPr="00A2273D">
        <w:rPr>
          <w:b/>
        </w:rPr>
        <w:t xml:space="preserve">atározattervezet </w:t>
      </w:r>
    </w:p>
    <w:p w:rsidR="009B74E1" w:rsidRPr="00A2273D" w:rsidRDefault="009B74E1" w:rsidP="00A2273D">
      <w:pPr>
        <w:spacing w:after="0" w:line="240" w:lineRule="auto"/>
        <w:jc w:val="both"/>
      </w:pPr>
    </w:p>
    <w:p w:rsidR="009B74E1" w:rsidRPr="00A2273D" w:rsidRDefault="00D1385F" w:rsidP="00A2273D">
      <w:pPr>
        <w:spacing w:after="0" w:line="240" w:lineRule="auto"/>
        <w:jc w:val="both"/>
      </w:pPr>
      <w:r w:rsidRPr="00A2273D">
        <w:t>B</w:t>
      </w:r>
      <w:r w:rsidR="009B74E1" w:rsidRPr="00A2273D">
        <w:t>erzence Nagyközség</w:t>
      </w:r>
      <w:r w:rsidRPr="00A2273D">
        <w:t xml:space="preserve"> Önkormányzatának Képviselő-testülete úgy dönt, hogy B</w:t>
      </w:r>
      <w:r w:rsidR="009B74E1" w:rsidRPr="00A2273D">
        <w:t>erzence Nagyközség Önkormányzata és</w:t>
      </w:r>
      <w:r w:rsidRPr="00A2273D">
        <w:t xml:space="preserve"> a </w:t>
      </w:r>
      <w:r w:rsidR="009B74E1" w:rsidRPr="00A2273D">
        <w:t>Berzencei</w:t>
      </w:r>
      <w:r w:rsidRPr="00A2273D">
        <w:t xml:space="preserve"> Roma Nemzetiségi Önkormányzat között kötendő közigazgatási sz</w:t>
      </w:r>
      <w:r w:rsidR="009B74E1" w:rsidRPr="00A2273D">
        <w:t xml:space="preserve">erződést az előterjesztés </w:t>
      </w:r>
      <w:r w:rsidRPr="00A2273D">
        <w:t xml:space="preserve">melléklete szerinti tartalommal jóváhagyja. </w:t>
      </w:r>
    </w:p>
    <w:p w:rsidR="009B74E1" w:rsidRPr="00A2273D" w:rsidRDefault="009B74E1" w:rsidP="00A2273D">
      <w:pPr>
        <w:spacing w:after="0" w:line="240" w:lineRule="auto"/>
        <w:jc w:val="both"/>
      </w:pPr>
    </w:p>
    <w:p w:rsidR="009B74E1" w:rsidRPr="00A2273D" w:rsidRDefault="00D1385F" w:rsidP="00A2273D">
      <w:pPr>
        <w:spacing w:after="0" w:line="240" w:lineRule="auto"/>
        <w:jc w:val="both"/>
      </w:pPr>
      <w:r w:rsidRPr="00A2273D">
        <w:t>B</w:t>
      </w:r>
      <w:r w:rsidR="009B74E1" w:rsidRPr="00A2273D">
        <w:t xml:space="preserve">erzence Nagyközség </w:t>
      </w:r>
      <w:r w:rsidRPr="00A2273D">
        <w:t>Önkormányzatának Képviselő-testülete felhatalmazza a polgármestert a</w:t>
      </w:r>
      <w:r w:rsidR="009B74E1" w:rsidRPr="00A2273D">
        <w:t xml:space="preserve"> közigazgatási szerződés</w:t>
      </w:r>
      <w:r w:rsidRPr="00A2273D">
        <w:t xml:space="preserve"> aláírására. </w:t>
      </w:r>
    </w:p>
    <w:p w:rsidR="009B74E1" w:rsidRPr="00A2273D" w:rsidRDefault="009B74E1" w:rsidP="00A2273D">
      <w:pPr>
        <w:spacing w:after="0" w:line="240" w:lineRule="auto"/>
        <w:jc w:val="both"/>
      </w:pPr>
    </w:p>
    <w:p w:rsidR="009B74E1" w:rsidRPr="00A2273D" w:rsidRDefault="00D1385F" w:rsidP="00A2273D">
      <w:pPr>
        <w:spacing w:after="0" w:line="240" w:lineRule="auto"/>
        <w:jc w:val="both"/>
      </w:pPr>
      <w:r w:rsidRPr="00A2273D">
        <w:rPr>
          <w:u w:val="single"/>
        </w:rPr>
        <w:t>Felelős</w:t>
      </w:r>
      <w:r w:rsidRPr="00A2273D">
        <w:t xml:space="preserve">: </w:t>
      </w:r>
      <w:r w:rsidR="009B74E1" w:rsidRPr="00A2273D">
        <w:t xml:space="preserve">Keszericze István </w:t>
      </w:r>
      <w:r w:rsidRPr="00A2273D">
        <w:t xml:space="preserve">polgármester </w:t>
      </w:r>
    </w:p>
    <w:p w:rsidR="00FF1FD3" w:rsidRPr="00A2273D" w:rsidRDefault="00D1385F" w:rsidP="00A2273D">
      <w:pPr>
        <w:spacing w:after="0" w:line="240" w:lineRule="auto"/>
        <w:jc w:val="both"/>
      </w:pPr>
      <w:r w:rsidRPr="00A2273D">
        <w:rPr>
          <w:u w:val="single"/>
        </w:rPr>
        <w:t>Határidő</w:t>
      </w:r>
      <w:r w:rsidR="009B74E1" w:rsidRPr="00A2273D">
        <w:t>: 2025. január 31.</w:t>
      </w:r>
    </w:p>
    <w:p w:rsidR="00A2273D" w:rsidRPr="00A2273D" w:rsidRDefault="00A2273D" w:rsidP="00A2273D">
      <w:pPr>
        <w:spacing w:after="0" w:line="240" w:lineRule="auto"/>
        <w:jc w:val="both"/>
      </w:pPr>
    </w:p>
    <w:p w:rsidR="00A2273D" w:rsidRPr="00A2273D" w:rsidRDefault="00A2273D" w:rsidP="00A2273D">
      <w:pPr>
        <w:spacing w:after="0" w:line="240" w:lineRule="auto"/>
        <w:jc w:val="both"/>
      </w:pPr>
    </w:p>
    <w:p w:rsidR="00A2273D" w:rsidRPr="00A2273D" w:rsidRDefault="00A2273D" w:rsidP="00A2273D">
      <w:pPr>
        <w:spacing w:after="0" w:line="240" w:lineRule="auto"/>
        <w:jc w:val="both"/>
      </w:pPr>
    </w:p>
    <w:p w:rsidR="00A2273D" w:rsidRPr="00A2273D" w:rsidRDefault="00A2273D" w:rsidP="00A2273D">
      <w:pPr>
        <w:spacing w:after="0" w:line="240" w:lineRule="auto"/>
        <w:rPr>
          <w:i/>
          <w:lang w:eastAsia="hu-HU"/>
        </w:rPr>
      </w:pPr>
      <w:r w:rsidRPr="00A2273D">
        <w:rPr>
          <w:i/>
          <w:lang w:eastAsia="hu-HU"/>
        </w:rPr>
        <w:t>TERVEZET!</w:t>
      </w:r>
    </w:p>
    <w:p w:rsidR="00A2273D" w:rsidRPr="00A2273D" w:rsidRDefault="00A2273D" w:rsidP="00A2273D">
      <w:pPr>
        <w:spacing w:after="0" w:line="240" w:lineRule="auto"/>
        <w:jc w:val="right"/>
        <w:rPr>
          <w:i/>
          <w:lang w:eastAsia="hu-HU"/>
        </w:rPr>
      </w:pPr>
      <w:r>
        <w:rPr>
          <w:i/>
          <w:lang w:eastAsia="hu-HU"/>
        </w:rPr>
        <w:t xml:space="preserve">Melléklet a </w:t>
      </w:r>
      <w:proofErr w:type="gramStart"/>
      <w:r>
        <w:rPr>
          <w:i/>
          <w:lang w:eastAsia="hu-HU"/>
        </w:rPr>
        <w:t>Képviselő-testület …</w:t>
      </w:r>
      <w:proofErr w:type="gramEnd"/>
      <w:r>
        <w:rPr>
          <w:i/>
          <w:lang w:eastAsia="hu-HU"/>
        </w:rPr>
        <w:t>/2025</w:t>
      </w:r>
      <w:r w:rsidRPr="00A2273D">
        <w:rPr>
          <w:i/>
          <w:lang w:eastAsia="hu-HU"/>
        </w:rPr>
        <w:t>.</w:t>
      </w:r>
      <w:r>
        <w:rPr>
          <w:i/>
          <w:lang w:eastAsia="hu-HU"/>
        </w:rPr>
        <w:t>(I.28</w:t>
      </w:r>
      <w:r w:rsidRPr="00A2273D">
        <w:rPr>
          <w:i/>
          <w:lang w:eastAsia="hu-HU"/>
        </w:rPr>
        <w:t>.) határozatához</w:t>
      </w:r>
    </w:p>
    <w:p w:rsidR="00A2273D" w:rsidRPr="00A2273D" w:rsidRDefault="00A2273D" w:rsidP="00A2273D">
      <w:pPr>
        <w:spacing w:after="0" w:line="240" w:lineRule="auto"/>
        <w:jc w:val="right"/>
        <w:rPr>
          <w:i/>
          <w:lang w:eastAsia="hu-HU"/>
        </w:rPr>
      </w:pPr>
    </w:p>
    <w:p w:rsidR="00A2273D" w:rsidRPr="00A2273D" w:rsidRDefault="00A2273D" w:rsidP="00A2273D">
      <w:pPr>
        <w:spacing w:after="0" w:line="240" w:lineRule="auto"/>
        <w:ind w:left="4956" w:firstLine="708"/>
        <w:rPr>
          <w:i/>
          <w:lang w:eastAsia="hu-HU"/>
        </w:rPr>
      </w:pPr>
      <w:r w:rsidRPr="00A2273D">
        <w:rPr>
          <w:i/>
          <w:lang w:eastAsia="hu-HU"/>
        </w:rPr>
        <w:t xml:space="preserve">Iktatószám: </w:t>
      </w:r>
    </w:p>
    <w:p w:rsidR="00A2273D" w:rsidRPr="00A2273D" w:rsidRDefault="00A2273D" w:rsidP="00A2273D">
      <w:pPr>
        <w:spacing w:after="0" w:line="240" w:lineRule="auto"/>
        <w:ind w:left="4956" w:firstLine="708"/>
        <w:rPr>
          <w:i/>
          <w:lang w:eastAsia="hu-HU"/>
        </w:rPr>
      </w:pPr>
      <w:r w:rsidRPr="00A2273D">
        <w:rPr>
          <w:i/>
          <w:lang w:eastAsia="hu-HU"/>
        </w:rPr>
        <w:t xml:space="preserve">Szerződésazonosító: </w:t>
      </w:r>
    </w:p>
    <w:p w:rsidR="00A2273D" w:rsidRPr="00A2273D" w:rsidRDefault="00A2273D" w:rsidP="00A2273D">
      <w:pPr>
        <w:spacing w:after="0" w:line="240" w:lineRule="auto"/>
        <w:rPr>
          <w:lang w:eastAsia="hu-HU"/>
        </w:rPr>
      </w:pPr>
    </w:p>
    <w:p w:rsidR="00A2273D" w:rsidRPr="00A2273D" w:rsidRDefault="00A2273D" w:rsidP="00A2273D">
      <w:pPr>
        <w:spacing w:after="0" w:line="240" w:lineRule="auto"/>
        <w:jc w:val="center"/>
        <w:rPr>
          <w:b/>
          <w:i/>
          <w:lang w:eastAsia="hu-HU"/>
        </w:rPr>
      </w:pPr>
      <w:r w:rsidRPr="00A2273D">
        <w:rPr>
          <w:b/>
          <w:i/>
          <w:lang w:eastAsia="hu-HU"/>
        </w:rPr>
        <w:t>KÖZIGAZGATÁSI SZERZŐDÉS</w:t>
      </w:r>
    </w:p>
    <w:p w:rsidR="00A2273D" w:rsidRPr="00A2273D" w:rsidRDefault="00A2273D" w:rsidP="00A2273D">
      <w:pPr>
        <w:spacing w:after="0" w:line="240" w:lineRule="auto"/>
        <w:jc w:val="center"/>
        <w:rPr>
          <w:b/>
          <w:lang w:eastAsia="hu-HU"/>
        </w:rPr>
      </w:pPr>
    </w:p>
    <w:p w:rsidR="00A2273D" w:rsidRPr="00A2273D" w:rsidRDefault="00A2273D" w:rsidP="00A2273D">
      <w:pPr>
        <w:spacing w:after="0" w:line="240" w:lineRule="auto"/>
        <w:jc w:val="both"/>
        <w:rPr>
          <w:lang w:eastAsia="hu-HU"/>
        </w:rPr>
      </w:pPr>
      <w:r w:rsidRPr="00A2273D">
        <w:rPr>
          <w:lang w:eastAsia="hu-HU"/>
        </w:rPr>
        <w:t xml:space="preserve">Mely létrejött egyrészről </w:t>
      </w:r>
      <w:r>
        <w:rPr>
          <w:b/>
          <w:lang w:eastAsia="hu-HU"/>
        </w:rPr>
        <w:t>Berzence Nagyközség</w:t>
      </w:r>
      <w:r w:rsidRPr="00A2273D">
        <w:rPr>
          <w:b/>
          <w:lang w:eastAsia="hu-HU"/>
        </w:rPr>
        <w:t xml:space="preserve"> Önkormányzata</w:t>
      </w:r>
      <w:r w:rsidRPr="00A2273D">
        <w:rPr>
          <w:lang w:eastAsia="hu-HU"/>
        </w:rPr>
        <w:t xml:space="preserve"> (</w:t>
      </w:r>
      <w:r>
        <w:rPr>
          <w:lang w:eastAsia="hu-HU"/>
        </w:rPr>
        <w:t>7516 Berzence, Szabadság tér 19</w:t>
      </w:r>
      <w:r w:rsidRPr="00A2273D">
        <w:rPr>
          <w:lang w:eastAsia="hu-HU"/>
        </w:rPr>
        <w:t>. Adószám: 15731</w:t>
      </w:r>
      <w:r>
        <w:rPr>
          <w:lang w:eastAsia="hu-HU"/>
        </w:rPr>
        <w:t>625-2-14</w:t>
      </w:r>
      <w:r w:rsidRPr="00A2273D">
        <w:rPr>
          <w:lang w:eastAsia="hu-HU"/>
        </w:rPr>
        <w:t xml:space="preserve">) képviseletében: </w:t>
      </w:r>
      <w:r w:rsidRPr="0047553F">
        <w:rPr>
          <w:b/>
          <w:lang w:eastAsia="hu-HU"/>
        </w:rPr>
        <w:t>Keszericze István polgármester</w:t>
      </w:r>
      <w:r w:rsidRPr="00A2273D">
        <w:rPr>
          <w:lang w:eastAsia="hu-HU"/>
        </w:rPr>
        <w:t xml:space="preserve"> (továbbiakban: Önkormányzat), továbbá </w:t>
      </w:r>
      <w:r>
        <w:rPr>
          <w:b/>
          <w:lang w:eastAsia="hu-HU"/>
        </w:rPr>
        <w:t>Berzencei</w:t>
      </w:r>
      <w:r w:rsidR="0047553F">
        <w:rPr>
          <w:b/>
          <w:lang w:eastAsia="hu-HU"/>
        </w:rPr>
        <w:t xml:space="preserve"> Polgármesteri Hivatal</w:t>
      </w:r>
      <w:r w:rsidRPr="00A2273D">
        <w:rPr>
          <w:lang w:eastAsia="hu-HU"/>
        </w:rPr>
        <w:t xml:space="preserve"> (</w:t>
      </w:r>
      <w:r>
        <w:rPr>
          <w:lang w:eastAsia="hu-HU"/>
        </w:rPr>
        <w:t>7516 Berzence, Szabadság tér 19</w:t>
      </w:r>
      <w:r w:rsidRPr="00A2273D">
        <w:rPr>
          <w:lang w:eastAsia="hu-HU"/>
        </w:rPr>
        <w:t>.</w:t>
      </w:r>
      <w:r w:rsidR="0047553F">
        <w:rPr>
          <w:lang w:eastAsia="hu-HU"/>
        </w:rPr>
        <w:t xml:space="preserve"> A</w:t>
      </w:r>
      <w:r w:rsidRPr="00A2273D">
        <w:rPr>
          <w:lang w:eastAsia="hu-HU"/>
        </w:rPr>
        <w:t>dószám: 1539</w:t>
      </w:r>
      <w:r>
        <w:rPr>
          <w:lang w:eastAsia="hu-HU"/>
        </w:rPr>
        <w:t>8501</w:t>
      </w:r>
      <w:r w:rsidRPr="00A2273D">
        <w:rPr>
          <w:lang w:eastAsia="hu-HU"/>
        </w:rPr>
        <w:t>-</w:t>
      </w:r>
      <w:r>
        <w:rPr>
          <w:lang w:eastAsia="hu-HU"/>
        </w:rPr>
        <w:t>1-14</w:t>
      </w:r>
      <w:r w:rsidRPr="00A2273D">
        <w:rPr>
          <w:lang w:eastAsia="hu-HU"/>
        </w:rPr>
        <w:t xml:space="preserve">) képviselője </w:t>
      </w:r>
      <w:r w:rsidRPr="0047553F">
        <w:rPr>
          <w:b/>
          <w:lang w:eastAsia="hu-HU"/>
        </w:rPr>
        <w:t>Boti Ferenc</w:t>
      </w:r>
      <w:r w:rsidRPr="0047553F">
        <w:rPr>
          <w:b/>
          <w:color w:val="FF0000"/>
          <w:lang w:eastAsia="hu-HU"/>
        </w:rPr>
        <w:t xml:space="preserve"> </w:t>
      </w:r>
      <w:r w:rsidRPr="0047553F">
        <w:rPr>
          <w:b/>
          <w:lang w:eastAsia="hu-HU"/>
        </w:rPr>
        <w:t>jegyző</w:t>
      </w:r>
      <w:r>
        <w:rPr>
          <w:lang w:eastAsia="hu-HU"/>
        </w:rPr>
        <w:t>, másrészről a</w:t>
      </w:r>
      <w:r w:rsidRPr="00A2273D">
        <w:rPr>
          <w:lang w:eastAsia="hu-HU"/>
        </w:rPr>
        <w:t xml:space="preserve"> </w:t>
      </w:r>
      <w:r>
        <w:rPr>
          <w:b/>
          <w:lang w:eastAsia="hu-HU"/>
        </w:rPr>
        <w:t xml:space="preserve">Berzencei Roma </w:t>
      </w:r>
      <w:r w:rsidRPr="00A2273D">
        <w:rPr>
          <w:b/>
          <w:lang w:eastAsia="hu-HU"/>
        </w:rPr>
        <w:t>Nemzetiségi Önkormányzat</w:t>
      </w:r>
      <w:r w:rsidRPr="00A2273D">
        <w:rPr>
          <w:lang w:eastAsia="hu-HU"/>
        </w:rPr>
        <w:t xml:space="preserve"> (</w:t>
      </w:r>
      <w:r w:rsidR="0047553F">
        <w:rPr>
          <w:lang w:eastAsia="hu-HU"/>
        </w:rPr>
        <w:t>7516 Berzence, Szabadság tér 19</w:t>
      </w:r>
      <w:r w:rsidR="0047553F" w:rsidRPr="00A2273D">
        <w:rPr>
          <w:lang w:eastAsia="hu-HU"/>
        </w:rPr>
        <w:t>.</w:t>
      </w:r>
      <w:r w:rsidRPr="00A2273D">
        <w:rPr>
          <w:lang w:eastAsia="hu-HU"/>
        </w:rPr>
        <w:t xml:space="preserve"> </w:t>
      </w:r>
      <w:r w:rsidRPr="00A2273D">
        <w:t xml:space="preserve">Adószám: </w:t>
      </w:r>
      <w:r w:rsidR="0047553F">
        <w:t>15777751-1-14</w:t>
      </w:r>
      <w:r w:rsidRPr="00A2273D">
        <w:t xml:space="preserve">) </w:t>
      </w:r>
      <w:r w:rsidR="0047553F">
        <w:rPr>
          <w:lang w:eastAsia="hu-HU"/>
        </w:rPr>
        <w:t xml:space="preserve">képviseletében: </w:t>
      </w:r>
      <w:r w:rsidR="0047553F" w:rsidRPr="0047553F">
        <w:rPr>
          <w:b/>
          <w:lang w:eastAsia="hu-HU"/>
        </w:rPr>
        <w:t>Szalai Józsefné</w:t>
      </w:r>
      <w:r w:rsidRPr="0047553F">
        <w:rPr>
          <w:b/>
          <w:lang w:eastAsia="hu-HU"/>
        </w:rPr>
        <w:t xml:space="preserve"> elnök</w:t>
      </w:r>
      <w:r w:rsidRPr="00A2273D">
        <w:rPr>
          <w:lang w:eastAsia="hu-HU"/>
        </w:rPr>
        <w:t xml:space="preserve"> (továbbiakban: Nemzetiségi Önkormányzat) között a nemzetiségek jogairól szóló 2011. évi CLXXIX. törvény (a továbbiakban: </w:t>
      </w:r>
      <w:proofErr w:type="spellStart"/>
      <w:r w:rsidRPr="00A2273D">
        <w:rPr>
          <w:lang w:eastAsia="hu-HU"/>
        </w:rPr>
        <w:t>Njtv</w:t>
      </w:r>
      <w:proofErr w:type="spellEnd"/>
      <w:r w:rsidRPr="00A2273D">
        <w:rPr>
          <w:lang w:eastAsia="hu-HU"/>
        </w:rPr>
        <w:t xml:space="preserve">.), az államháztartásról szóló 2011. évi CXCV. törvény (a továbbiakban: Áht.), a Magyarország helyi önkormányzatairól szóló 2011. évi CLXXXIX. törvény (a továbbiakban: </w:t>
      </w:r>
      <w:proofErr w:type="spellStart"/>
      <w:r w:rsidRPr="00A2273D">
        <w:rPr>
          <w:lang w:eastAsia="hu-HU"/>
        </w:rPr>
        <w:t>Mötv</w:t>
      </w:r>
      <w:proofErr w:type="spellEnd"/>
      <w:r w:rsidRPr="00A2273D">
        <w:rPr>
          <w:lang w:eastAsia="hu-HU"/>
        </w:rPr>
        <w:t xml:space="preserve">.), az államháztartásról szóló törvény végrehajtásáról szóló 368/2011. (XII.31.) Korm. rendelet (a továbbiakban: </w:t>
      </w:r>
      <w:proofErr w:type="spellStart"/>
      <w:r w:rsidRPr="00A2273D">
        <w:rPr>
          <w:lang w:eastAsia="hu-HU"/>
        </w:rPr>
        <w:t>Ávr</w:t>
      </w:r>
      <w:proofErr w:type="spellEnd"/>
      <w:r w:rsidRPr="00A2273D">
        <w:rPr>
          <w:lang w:eastAsia="hu-HU"/>
        </w:rPr>
        <w:t xml:space="preserve">.), az államháztartás számviteléről szóló 4/2013. (I.11.) Korm. rendelet (a továbbiakban </w:t>
      </w:r>
      <w:proofErr w:type="spellStart"/>
      <w:r w:rsidRPr="00A2273D">
        <w:rPr>
          <w:lang w:eastAsia="hu-HU"/>
        </w:rPr>
        <w:t>Áhsz</w:t>
      </w:r>
      <w:proofErr w:type="spellEnd"/>
      <w:r w:rsidRPr="00A2273D">
        <w:rPr>
          <w:lang w:eastAsia="hu-HU"/>
        </w:rPr>
        <w:t xml:space="preserve">.), a költségvetési szervek belső </w:t>
      </w:r>
      <w:proofErr w:type="gramStart"/>
      <w:r w:rsidRPr="00A2273D">
        <w:rPr>
          <w:lang w:eastAsia="hu-HU"/>
        </w:rPr>
        <w:t>kontroll</w:t>
      </w:r>
      <w:proofErr w:type="gramEnd"/>
      <w:r w:rsidRPr="00A2273D">
        <w:rPr>
          <w:lang w:eastAsia="hu-HU"/>
        </w:rPr>
        <w:t xml:space="preserve">rendszeréről és belső ellenőrzéséről szóló 370/2011. (XII.31.) Korm. rendelet, valamint az </w:t>
      </w:r>
      <w:proofErr w:type="gramStart"/>
      <w:r w:rsidRPr="00A2273D">
        <w:rPr>
          <w:lang w:eastAsia="hu-HU"/>
        </w:rPr>
        <w:t>információs</w:t>
      </w:r>
      <w:proofErr w:type="gramEnd"/>
      <w:r w:rsidRPr="00A2273D">
        <w:rPr>
          <w:lang w:eastAsia="hu-HU"/>
        </w:rPr>
        <w:t xml:space="preserve"> önrendelkezési jogról és az információszabadságról szóló 2011. évi CXII. törvény alapján.</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pPr>
      <w:r w:rsidRPr="00A2273D">
        <w:t xml:space="preserve">Szerződő felek jelen </w:t>
      </w:r>
      <w:r w:rsidRPr="00A2273D">
        <w:rPr>
          <w:i/>
        </w:rPr>
        <w:t>közigazgatási szerződésben</w:t>
      </w:r>
      <w:r w:rsidRPr="00A2273D">
        <w:t xml:space="preserve"> rögzítik a nemzetiségi önkormányzat helyiséghasználatával, az </w:t>
      </w:r>
      <w:proofErr w:type="spellStart"/>
      <w:r w:rsidRPr="00A2273D">
        <w:t>Njtv</w:t>
      </w:r>
      <w:proofErr w:type="spellEnd"/>
      <w:r w:rsidRPr="00A2273D">
        <w:t xml:space="preserve">. 80. § (1) bekezdésében meghatározott önkormányzati működési feltételek biztosításával kapcsolatos feladatok ellátásával, a költségvetés elkészítésének, jóváhagyásának eljárási rendjével és a költségvetési gazdálkodással, az </w:t>
      </w:r>
      <w:proofErr w:type="gramStart"/>
      <w:r w:rsidRPr="00A2273D">
        <w:t>információs</w:t>
      </w:r>
      <w:proofErr w:type="gramEnd"/>
      <w:r w:rsidRPr="00A2273D">
        <w:t xml:space="preserve"> és adatszolgáltatási, valamint a beszámolási kötelezettség teljesítésével, illetve a nyilvántartási tevékenységgel és a vagyonkezeléssel összefüggő szabályokat.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center"/>
        <w:rPr>
          <w:b/>
          <w:lang w:eastAsia="hu-HU"/>
        </w:rPr>
      </w:pPr>
      <w:r w:rsidRPr="00A2273D">
        <w:rPr>
          <w:b/>
          <w:lang w:eastAsia="hu-HU"/>
        </w:rPr>
        <w:t xml:space="preserve">I. </w:t>
      </w:r>
      <w:proofErr w:type="gramStart"/>
      <w:r w:rsidRPr="00A2273D">
        <w:rPr>
          <w:b/>
          <w:lang w:eastAsia="hu-HU"/>
        </w:rPr>
        <w:t>A</w:t>
      </w:r>
      <w:proofErr w:type="gramEnd"/>
      <w:r w:rsidRPr="00A2273D">
        <w:rPr>
          <w:b/>
          <w:lang w:eastAsia="hu-HU"/>
        </w:rPr>
        <w:t xml:space="preserve"> működés személyi és tárgyi feltételeinek biztosítása</w:t>
      </w:r>
    </w:p>
    <w:p w:rsidR="00A2273D" w:rsidRPr="00A2273D" w:rsidRDefault="00A2273D" w:rsidP="00A2273D">
      <w:pPr>
        <w:spacing w:after="0" w:line="240" w:lineRule="auto"/>
        <w:jc w:val="both"/>
        <w:rPr>
          <w:b/>
          <w:lang w:eastAsia="hu-HU"/>
        </w:rPr>
      </w:pPr>
    </w:p>
    <w:p w:rsidR="00A2273D" w:rsidRPr="00A2273D" w:rsidRDefault="0047553F" w:rsidP="00A2273D">
      <w:pPr>
        <w:spacing w:after="0" w:line="240" w:lineRule="auto"/>
        <w:jc w:val="both"/>
        <w:rPr>
          <w:lang w:eastAsia="hu-HU"/>
        </w:rPr>
      </w:pPr>
      <w:r>
        <w:rPr>
          <w:lang w:eastAsia="hu-HU"/>
        </w:rPr>
        <w:t xml:space="preserve">1. Az </w:t>
      </w:r>
      <w:r w:rsidR="00A2273D" w:rsidRPr="00A2273D">
        <w:rPr>
          <w:lang w:eastAsia="hu-HU"/>
        </w:rPr>
        <w:t xml:space="preserve">Önkormányzata a Nemzetiségi Önkormányzat részére a </w:t>
      </w:r>
      <w:r>
        <w:rPr>
          <w:lang w:eastAsia="hu-HU"/>
        </w:rPr>
        <w:t>Berzencei Polgármesteri Hivatal</w:t>
      </w:r>
      <w:r w:rsidR="00A2273D" w:rsidRPr="00A2273D">
        <w:rPr>
          <w:lang w:eastAsia="hu-HU"/>
        </w:rPr>
        <w:t xml:space="preserve"> (</w:t>
      </w:r>
      <w:r>
        <w:rPr>
          <w:lang w:eastAsia="hu-HU"/>
        </w:rPr>
        <w:t>Berzence</w:t>
      </w:r>
      <w:r w:rsidR="00A2273D" w:rsidRPr="00A2273D">
        <w:rPr>
          <w:lang w:eastAsia="hu-HU"/>
        </w:rPr>
        <w:t xml:space="preserve">, </w:t>
      </w:r>
      <w:r>
        <w:rPr>
          <w:lang w:eastAsia="hu-HU"/>
        </w:rPr>
        <w:t>Szabadság tér 19</w:t>
      </w:r>
      <w:r w:rsidR="00A2273D" w:rsidRPr="00A2273D">
        <w:rPr>
          <w:lang w:eastAsia="hu-HU"/>
        </w:rPr>
        <w:t>.) épületében található helyiség</w:t>
      </w:r>
      <w:r>
        <w:rPr>
          <w:lang w:eastAsia="hu-HU"/>
        </w:rPr>
        <w:t>ek</w:t>
      </w:r>
      <w:r w:rsidR="00A2273D" w:rsidRPr="00A2273D">
        <w:rPr>
          <w:lang w:eastAsia="hu-HU"/>
        </w:rPr>
        <w:t>ben</w:t>
      </w:r>
      <w:r>
        <w:rPr>
          <w:lang w:eastAsia="hu-HU"/>
        </w:rPr>
        <w:t xml:space="preserve"> (tanácsterem, szociális és gyámügyi ügyintéző irodája) </w:t>
      </w:r>
      <w:r w:rsidR="00A2273D" w:rsidRPr="00A2273D">
        <w:rPr>
          <w:lang w:eastAsia="hu-HU"/>
        </w:rPr>
        <w:t xml:space="preserve">biztosítja a nemzetiségi önkormányzati működés személyi feltételeit, az </w:t>
      </w:r>
      <w:proofErr w:type="spellStart"/>
      <w:r w:rsidR="00A2273D" w:rsidRPr="00A2273D">
        <w:rPr>
          <w:lang w:eastAsia="hu-HU"/>
        </w:rPr>
        <w:t>Njtv</w:t>
      </w:r>
      <w:proofErr w:type="spellEnd"/>
      <w:r w:rsidR="00A2273D" w:rsidRPr="00A2273D">
        <w:rPr>
          <w:lang w:eastAsia="hu-HU"/>
        </w:rPr>
        <w:t xml:space="preserve">. 80. § (1) bekezdés b)-e) pontjaiban meghatározott feladatok ellátására. </w:t>
      </w:r>
    </w:p>
    <w:p w:rsidR="00A2273D" w:rsidRPr="00A2273D" w:rsidRDefault="00A2273D" w:rsidP="00A2273D">
      <w:pPr>
        <w:spacing w:after="0" w:line="240" w:lineRule="auto"/>
        <w:jc w:val="both"/>
        <w:rPr>
          <w:i/>
          <w:lang w:eastAsia="hu-HU"/>
        </w:rPr>
      </w:pPr>
      <w:r w:rsidRPr="00A2273D">
        <w:rPr>
          <w:lang w:eastAsia="hu-HU"/>
        </w:rPr>
        <w:t>A Nemzetiségi Önkormányzat a Szervezeti és Működési Szabályzata szerint, elektronikus formában megküldi az Önkormányzat jegyzője számára a testületi ülés meghívóját a napirendi pontokkal együtt. Az Önkormányzat jegyzője, vagy – a jegyzővel azonos képesítési előírásoknak megfelelő – megbízottja a helyi önkormányzat megbízásából és képviseletében részt vesz a nemzetiségi önkormányzat testületi ülésein és jelzi, amennyiben törvénysértést észlel,</w:t>
      </w:r>
      <w:r w:rsidRPr="00A2273D">
        <w:rPr>
          <w:color w:val="FF0000"/>
          <w:lang w:eastAsia="hu-HU"/>
        </w:rPr>
        <w:t xml:space="preserve"> </w:t>
      </w:r>
      <w:r w:rsidRPr="00A2273D">
        <w:rPr>
          <w:lang w:eastAsia="hu-HU"/>
        </w:rPr>
        <w:t>továbbá a nemzetiségi önkormányzat kérésére szakmai segítséget nyújt annak ülésén és azon kívül is a nemzetiségi önkormányzat működését érintően.</w:t>
      </w:r>
      <w:r w:rsidRPr="00A2273D">
        <w:rPr>
          <w:i/>
          <w:lang w:eastAsia="hu-HU"/>
        </w:rPr>
        <w:t xml:space="preserve"> </w:t>
      </w:r>
    </w:p>
    <w:p w:rsidR="00A2273D" w:rsidRPr="00A2273D" w:rsidRDefault="00A2273D" w:rsidP="00A2273D">
      <w:pPr>
        <w:spacing w:after="0" w:line="240" w:lineRule="auto"/>
        <w:jc w:val="both"/>
        <w:rPr>
          <w:lang w:eastAsia="hu-HU"/>
        </w:rPr>
      </w:pPr>
    </w:p>
    <w:p w:rsidR="00A2273D" w:rsidRPr="00A2273D" w:rsidRDefault="00A2273D" w:rsidP="00A2273D">
      <w:pPr>
        <w:numPr>
          <w:ilvl w:val="0"/>
          <w:numId w:val="1"/>
        </w:numPr>
        <w:tabs>
          <w:tab w:val="num" w:pos="284"/>
        </w:tabs>
        <w:spacing w:after="0" w:line="240" w:lineRule="auto"/>
        <w:ind w:left="0" w:firstLine="0"/>
        <w:jc w:val="both"/>
        <w:rPr>
          <w:lang w:eastAsia="hu-HU"/>
        </w:rPr>
      </w:pPr>
      <w:r w:rsidRPr="00A2273D">
        <w:rPr>
          <w:lang w:eastAsia="hu-HU"/>
        </w:rPr>
        <w:t xml:space="preserve">Az </w:t>
      </w:r>
      <w:proofErr w:type="spellStart"/>
      <w:r w:rsidRPr="00A2273D">
        <w:rPr>
          <w:lang w:eastAsia="hu-HU"/>
        </w:rPr>
        <w:t>Njtv</w:t>
      </w:r>
      <w:proofErr w:type="spellEnd"/>
      <w:r w:rsidRPr="00A2273D">
        <w:rPr>
          <w:lang w:eastAsia="hu-HU"/>
        </w:rPr>
        <w:t xml:space="preserve">. 80. § (1) bekezdés a) pontja alapján </w:t>
      </w:r>
      <w:r w:rsidR="0047553F">
        <w:rPr>
          <w:lang w:eastAsia="hu-HU"/>
        </w:rPr>
        <w:t xml:space="preserve">az </w:t>
      </w:r>
      <w:r w:rsidRPr="00A2273D">
        <w:rPr>
          <w:lang w:eastAsia="hu-HU"/>
        </w:rPr>
        <w:t>Önkormányzat</w:t>
      </w:r>
      <w:r w:rsidR="0047553F">
        <w:rPr>
          <w:lang w:eastAsia="hu-HU"/>
        </w:rPr>
        <w:t xml:space="preserve">a a </w:t>
      </w:r>
      <w:r w:rsidRPr="00A2273D">
        <w:rPr>
          <w:lang w:eastAsia="hu-HU"/>
        </w:rPr>
        <w:t xml:space="preserve">Nemzetiségi Önkormányzat számára, működésének biztosítására az 1. pontban megnevezett ingatlanban található helyiségre vonatkozóan ingyenes használati jogot biztosít. </w:t>
      </w:r>
    </w:p>
    <w:p w:rsidR="00A2273D" w:rsidRPr="00A2273D" w:rsidRDefault="00A2273D" w:rsidP="00A2273D">
      <w:pPr>
        <w:tabs>
          <w:tab w:val="num" w:pos="284"/>
        </w:tabs>
        <w:spacing w:after="0" w:line="240" w:lineRule="auto"/>
        <w:jc w:val="both"/>
        <w:rPr>
          <w:lang w:eastAsia="hu-HU"/>
        </w:rPr>
      </w:pPr>
    </w:p>
    <w:p w:rsidR="00A2273D" w:rsidRPr="00A2273D" w:rsidRDefault="00A2273D" w:rsidP="00A2273D">
      <w:pPr>
        <w:tabs>
          <w:tab w:val="num" w:pos="284"/>
        </w:tabs>
        <w:spacing w:after="0" w:line="240" w:lineRule="auto"/>
        <w:jc w:val="both"/>
        <w:rPr>
          <w:lang w:eastAsia="hu-HU"/>
        </w:rPr>
      </w:pPr>
      <w:r w:rsidRPr="00A2273D">
        <w:rPr>
          <w:lang w:eastAsia="hu-HU"/>
        </w:rPr>
        <w:t>3.</w:t>
      </w:r>
      <w:r w:rsidRPr="00A2273D">
        <w:rPr>
          <w:lang w:eastAsia="hu-HU"/>
        </w:rPr>
        <w:tab/>
        <w:t xml:space="preserve">A nemzetiségi önkormányzat részére átadott helyiséget terhelő valamennyi közüzemi költséget, továbbá a vezetékes távbeszélő költségeit </w:t>
      </w:r>
      <w:r w:rsidR="0047553F">
        <w:rPr>
          <w:lang w:eastAsia="hu-HU"/>
        </w:rPr>
        <w:t>a Berzencei Polgármesteri Hivatal</w:t>
      </w:r>
      <w:r w:rsidRPr="00A2273D">
        <w:rPr>
          <w:lang w:eastAsia="hu-HU"/>
        </w:rPr>
        <w:t xml:space="preserve"> </w:t>
      </w:r>
      <w:r w:rsidR="0047553F">
        <w:rPr>
          <w:lang w:eastAsia="hu-HU"/>
        </w:rPr>
        <w:t xml:space="preserve">(a továbbiakban: Polgármesteri Hivatal) </w:t>
      </w:r>
      <w:r w:rsidRPr="00A2273D">
        <w:rPr>
          <w:lang w:eastAsia="hu-HU"/>
        </w:rPr>
        <w:t xml:space="preserve">viseli. </w:t>
      </w:r>
    </w:p>
    <w:p w:rsidR="00A2273D" w:rsidRPr="00A2273D" w:rsidRDefault="00A2273D" w:rsidP="00A2273D">
      <w:pPr>
        <w:tabs>
          <w:tab w:val="num" w:pos="284"/>
        </w:tabs>
        <w:spacing w:after="0" w:line="240" w:lineRule="auto"/>
        <w:jc w:val="both"/>
        <w:rPr>
          <w:lang w:eastAsia="hu-HU"/>
        </w:rPr>
      </w:pPr>
    </w:p>
    <w:p w:rsidR="00A2273D" w:rsidRPr="00A2273D" w:rsidRDefault="00A2273D" w:rsidP="00A2273D">
      <w:pPr>
        <w:numPr>
          <w:ilvl w:val="0"/>
          <w:numId w:val="2"/>
        </w:numPr>
        <w:tabs>
          <w:tab w:val="num" w:pos="284"/>
        </w:tabs>
        <w:spacing w:after="0" w:line="240" w:lineRule="auto"/>
        <w:ind w:left="0" w:firstLine="0"/>
        <w:jc w:val="both"/>
        <w:rPr>
          <w:lang w:eastAsia="hu-HU"/>
        </w:rPr>
      </w:pPr>
      <w:r w:rsidRPr="00A2273D">
        <w:rPr>
          <w:lang w:eastAsia="hu-HU"/>
        </w:rPr>
        <w:t xml:space="preserve">Az 1. pontban meghatározott helyiség eszközökkel, berendezési tárgyakkal együtt kerül használatba adásra. A helyiség használatához kapcsolódó költségeket a Polgármesteri Hivatal viseli. </w:t>
      </w:r>
    </w:p>
    <w:p w:rsidR="00A2273D" w:rsidRPr="00A2273D" w:rsidRDefault="00A2273D" w:rsidP="00A2273D">
      <w:pPr>
        <w:tabs>
          <w:tab w:val="num" w:pos="284"/>
        </w:tabs>
        <w:spacing w:after="0" w:line="240" w:lineRule="auto"/>
        <w:jc w:val="both"/>
        <w:rPr>
          <w:lang w:eastAsia="hu-HU"/>
        </w:rPr>
      </w:pPr>
    </w:p>
    <w:p w:rsidR="00A2273D" w:rsidRDefault="00A2273D" w:rsidP="00AE681D">
      <w:pPr>
        <w:numPr>
          <w:ilvl w:val="0"/>
          <w:numId w:val="2"/>
        </w:numPr>
        <w:tabs>
          <w:tab w:val="num" w:pos="284"/>
        </w:tabs>
        <w:spacing w:after="0" w:line="240" w:lineRule="auto"/>
        <w:ind w:left="0" w:firstLine="0"/>
        <w:jc w:val="both"/>
        <w:rPr>
          <w:lang w:eastAsia="hu-HU"/>
        </w:rPr>
      </w:pPr>
      <w:r w:rsidRPr="00A2273D">
        <w:rPr>
          <w:lang w:eastAsia="hu-HU"/>
        </w:rPr>
        <w:t>A helyi</w:t>
      </w:r>
      <w:r w:rsidR="009A4FD1">
        <w:rPr>
          <w:lang w:eastAsia="hu-HU"/>
        </w:rPr>
        <w:t>ség ingyenes használati joga a Nemzetiségi Ö</w:t>
      </w:r>
      <w:r w:rsidRPr="00A2273D">
        <w:rPr>
          <w:lang w:eastAsia="hu-HU"/>
        </w:rPr>
        <w:t xml:space="preserve">nkormányzatot fennállásának </w:t>
      </w:r>
      <w:r w:rsidR="0047553F">
        <w:rPr>
          <w:lang w:eastAsia="hu-HU"/>
        </w:rPr>
        <w:t xml:space="preserve">időtartama alatt illeti meg. </w:t>
      </w:r>
    </w:p>
    <w:p w:rsidR="009A4FD1" w:rsidRPr="00A2273D" w:rsidRDefault="009A4FD1" w:rsidP="009A4FD1">
      <w:pPr>
        <w:tabs>
          <w:tab w:val="num" w:pos="284"/>
        </w:tabs>
        <w:spacing w:after="0" w:line="240" w:lineRule="auto"/>
        <w:jc w:val="both"/>
        <w:rPr>
          <w:lang w:eastAsia="hu-HU"/>
        </w:rPr>
      </w:pPr>
    </w:p>
    <w:p w:rsidR="00A2273D" w:rsidRPr="00A2273D" w:rsidRDefault="009A4FD1" w:rsidP="00A2273D">
      <w:pPr>
        <w:numPr>
          <w:ilvl w:val="0"/>
          <w:numId w:val="2"/>
        </w:numPr>
        <w:tabs>
          <w:tab w:val="num" w:pos="284"/>
        </w:tabs>
        <w:spacing w:after="0" w:line="240" w:lineRule="auto"/>
        <w:ind w:left="0" w:firstLine="0"/>
        <w:jc w:val="both"/>
        <w:rPr>
          <w:lang w:eastAsia="hu-HU"/>
        </w:rPr>
      </w:pPr>
      <w:r>
        <w:rPr>
          <w:lang w:eastAsia="hu-HU"/>
        </w:rPr>
        <w:t>A Nemzetiségi Ö</w:t>
      </w:r>
      <w:r w:rsidR="00A2273D" w:rsidRPr="00A2273D">
        <w:rPr>
          <w:lang w:eastAsia="hu-HU"/>
        </w:rPr>
        <w:t>nkormányzat tudomásul veszi, hogy a használat teljes időtartama alatt a helyiséget kizárólag működésével összefüggésben, rendeltetésszerűen köteles használni, melynek ell</w:t>
      </w:r>
      <w:r>
        <w:rPr>
          <w:lang w:eastAsia="hu-HU"/>
        </w:rPr>
        <w:t>enőrzésére az Önkormányzat</w:t>
      </w:r>
      <w:r w:rsidR="00A2273D" w:rsidRPr="00A2273D">
        <w:rPr>
          <w:lang w:eastAsia="hu-HU"/>
        </w:rPr>
        <w:t xml:space="preserve"> bármikor jogosult. </w:t>
      </w:r>
    </w:p>
    <w:p w:rsidR="00A2273D" w:rsidRPr="00A2273D" w:rsidRDefault="00A2273D" w:rsidP="00A2273D">
      <w:pPr>
        <w:tabs>
          <w:tab w:val="num" w:pos="284"/>
        </w:tabs>
        <w:spacing w:after="0" w:line="240" w:lineRule="auto"/>
        <w:jc w:val="both"/>
        <w:rPr>
          <w:lang w:eastAsia="hu-HU"/>
        </w:rPr>
      </w:pPr>
    </w:p>
    <w:p w:rsidR="00A2273D" w:rsidRPr="00A2273D" w:rsidRDefault="00A2273D" w:rsidP="00A2273D">
      <w:pPr>
        <w:numPr>
          <w:ilvl w:val="0"/>
          <w:numId w:val="2"/>
        </w:numPr>
        <w:tabs>
          <w:tab w:val="num" w:pos="284"/>
        </w:tabs>
        <w:spacing w:after="0" w:line="240" w:lineRule="auto"/>
        <w:ind w:left="0" w:firstLine="0"/>
        <w:jc w:val="both"/>
        <w:rPr>
          <w:lang w:eastAsia="hu-HU"/>
        </w:rPr>
      </w:pPr>
      <w:r w:rsidRPr="00A2273D">
        <w:rPr>
          <w:lang w:eastAsia="hu-HU"/>
        </w:rPr>
        <w:t>A használati joggal kapcsolatos egyéb kérdésekben a Polgári Törvénykönyv szabályai az irányadóak.</w:t>
      </w:r>
    </w:p>
    <w:p w:rsidR="00A2273D" w:rsidRPr="00A2273D" w:rsidRDefault="00A2273D" w:rsidP="00A2273D">
      <w:pPr>
        <w:tabs>
          <w:tab w:val="num" w:pos="284"/>
        </w:tabs>
        <w:spacing w:after="0" w:line="240" w:lineRule="auto"/>
        <w:jc w:val="both"/>
        <w:rPr>
          <w:lang w:eastAsia="hu-HU"/>
        </w:rPr>
      </w:pPr>
    </w:p>
    <w:p w:rsidR="00A2273D" w:rsidRPr="00A2273D" w:rsidRDefault="009A4FD1" w:rsidP="00A2273D">
      <w:pPr>
        <w:numPr>
          <w:ilvl w:val="0"/>
          <w:numId w:val="2"/>
        </w:numPr>
        <w:tabs>
          <w:tab w:val="num" w:pos="284"/>
        </w:tabs>
        <w:spacing w:after="0" w:line="240" w:lineRule="auto"/>
        <w:ind w:left="0" w:firstLine="0"/>
        <w:jc w:val="both"/>
        <w:rPr>
          <w:lang w:eastAsia="hu-HU"/>
        </w:rPr>
      </w:pPr>
      <w:r>
        <w:rPr>
          <w:lang w:eastAsia="hu-HU"/>
        </w:rPr>
        <w:t>A Nemzetiségi Ö</w:t>
      </w:r>
      <w:r w:rsidR="00A2273D" w:rsidRPr="00A2273D">
        <w:rPr>
          <w:lang w:eastAsia="hu-HU"/>
        </w:rPr>
        <w:t xml:space="preserve">nkormányzat közcélú rendezvényeinek (különösen: közmeghallgatás, lakossági fórum, közösségi napok, kulturális rendezvények) megtartásához e célokra alkalmas egyéb helyiséget is igényelhet. Erre vonatkozó kérelmét az igénybevétel előtt 15 nappal írásban, a </w:t>
      </w:r>
      <w:r>
        <w:rPr>
          <w:lang w:eastAsia="hu-HU"/>
        </w:rPr>
        <w:t>Polgármester</w:t>
      </w:r>
      <w:r w:rsidR="00A2273D" w:rsidRPr="00A2273D">
        <w:rPr>
          <w:lang w:eastAsia="hu-HU"/>
        </w:rPr>
        <w:t xml:space="preserve">nek kell benyújtania. </w:t>
      </w:r>
    </w:p>
    <w:p w:rsidR="00A2273D" w:rsidRPr="00A2273D" w:rsidRDefault="00A2273D" w:rsidP="00A2273D">
      <w:pPr>
        <w:tabs>
          <w:tab w:val="num" w:pos="284"/>
        </w:tabs>
        <w:spacing w:after="0" w:line="240" w:lineRule="auto"/>
        <w:jc w:val="both"/>
        <w:rPr>
          <w:lang w:eastAsia="hu-HU"/>
        </w:rPr>
      </w:pPr>
    </w:p>
    <w:p w:rsidR="00A2273D" w:rsidRPr="00A2273D" w:rsidRDefault="00A2273D" w:rsidP="00A2273D">
      <w:pPr>
        <w:numPr>
          <w:ilvl w:val="0"/>
          <w:numId w:val="2"/>
        </w:numPr>
        <w:tabs>
          <w:tab w:val="num" w:pos="284"/>
        </w:tabs>
        <w:spacing w:after="0" w:line="240" w:lineRule="auto"/>
        <w:ind w:left="0" w:firstLine="0"/>
        <w:jc w:val="both"/>
        <w:rPr>
          <w:lang w:eastAsia="hu-HU"/>
        </w:rPr>
      </w:pPr>
      <w:r w:rsidRPr="00A2273D">
        <w:rPr>
          <w:lang w:eastAsia="hu-HU"/>
        </w:rPr>
        <w:t xml:space="preserve">Az Önkormányzat ezen felül biztosítja a nemzetiségi önkormányzat részére a testületi működése egyéb feltételeit. A működéssel kapcsolatos igényeket a </w:t>
      </w:r>
      <w:r w:rsidR="009A4FD1">
        <w:rPr>
          <w:lang w:eastAsia="hu-HU"/>
        </w:rPr>
        <w:t>Jegyző</w:t>
      </w:r>
      <w:r w:rsidRPr="00A2273D">
        <w:rPr>
          <w:lang w:eastAsia="hu-HU"/>
        </w:rPr>
        <w:t xml:space="preserve">nek kell benyújtani, aki </w:t>
      </w:r>
      <w:proofErr w:type="gramStart"/>
      <w:r w:rsidRPr="00A2273D">
        <w:rPr>
          <w:lang w:eastAsia="hu-HU"/>
        </w:rPr>
        <w:t>koordinálja</w:t>
      </w:r>
      <w:proofErr w:type="gramEnd"/>
      <w:r w:rsidRPr="00A2273D">
        <w:rPr>
          <w:lang w:eastAsia="hu-HU"/>
        </w:rPr>
        <w:t xml:space="preserve"> a Polgármesteri Hivatal által – a 2011. évi CLXXIX. törvény 80. § (1) bekezdés c) és d) pontjában felsorolt – biztosítandó feladatokat, megteszi a szükséges intézkedéseket, továbbá nyilvántartja a Nemzetiségi Önkormányzat képviselő-testülete által hozott döntéseket. A fentiekkel kapcsolatos kö</w:t>
      </w:r>
      <w:r w:rsidR="009A4FD1">
        <w:rPr>
          <w:lang w:eastAsia="hu-HU"/>
        </w:rPr>
        <w:t xml:space="preserve">ltségeket az </w:t>
      </w:r>
      <w:r w:rsidRPr="00A2273D">
        <w:rPr>
          <w:lang w:eastAsia="hu-HU"/>
        </w:rPr>
        <w:t xml:space="preserve">Önkormányzat viseli.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center"/>
        <w:rPr>
          <w:b/>
          <w:lang w:eastAsia="hu-HU"/>
        </w:rPr>
      </w:pPr>
      <w:r w:rsidRPr="00A2273D">
        <w:rPr>
          <w:b/>
          <w:lang w:eastAsia="hu-HU"/>
        </w:rPr>
        <w:t xml:space="preserve">II. </w:t>
      </w:r>
      <w:proofErr w:type="gramStart"/>
      <w:r w:rsidRPr="00A2273D">
        <w:rPr>
          <w:b/>
          <w:lang w:eastAsia="hu-HU"/>
        </w:rPr>
        <w:t>A</w:t>
      </w:r>
      <w:proofErr w:type="gramEnd"/>
      <w:r w:rsidRPr="00A2273D">
        <w:rPr>
          <w:b/>
          <w:lang w:eastAsia="hu-HU"/>
        </w:rPr>
        <w:t xml:space="preserve"> költségvetés elkészítésének, jóváhagyásának és végrehajtásának rendje</w:t>
      </w:r>
    </w:p>
    <w:p w:rsidR="00A2273D" w:rsidRPr="00A2273D" w:rsidRDefault="00A2273D" w:rsidP="00A2273D">
      <w:pPr>
        <w:spacing w:after="0" w:line="240" w:lineRule="auto"/>
        <w:jc w:val="both"/>
        <w:rPr>
          <w:lang w:eastAsia="hu-HU"/>
        </w:rPr>
      </w:pPr>
    </w:p>
    <w:p w:rsidR="00A2273D" w:rsidRPr="00A2273D" w:rsidRDefault="009A4FD1" w:rsidP="00A2273D">
      <w:pPr>
        <w:spacing w:after="0" w:line="240" w:lineRule="auto"/>
        <w:jc w:val="both"/>
        <w:rPr>
          <w:lang w:eastAsia="hu-HU"/>
        </w:rPr>
      </w:pPr>
      <w:r>
        <w:rPr>
          <w:lang w:eastAsia="hu-HU"/>
        </w:rPr>
        <w:t>Az</w:t>
      </w:r>
      <w:r w:rsidR="00A2273D" w:rsidRPr="00A2273D">
        <w:rPr>
          <w:lang w:eastAsia="hu-HU"/>
        </w:rPr>
        <w:t xml:space="preserve"> Önkormányzat költségvetési rendele</w:t>
      </w:r>
      <w:r>
        <w:rPr>
          <w:lang w:eastAsia="hu-HU"/>
        </w:rPr>
        <w:t>te nem tartalmazza a Nemzetiségi Ö</w:t>
      </w:r>
      <w:r w:rsidR="00A2273D" w:rsidRPr="00A2273D">
        <w:rPr>
          <w:lang w:eastAsia="hu-HU"/>
        </w:rPr>
        <w:t xml:space="preserve">nkormányzat költségvetését. A nemzetiségek költségvetését külön kell elkészíteni és határozattal elfogadni.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b/>
          <w:i/>
          <w:u w:val="single"/>
          <w:lang w:eastAsia="hu-HU"/>
        </w:rPr>
      </w:pPr>
      <w:r w:rsidRPr="00A2273D">
        <w:rPr>
          <w:b/>
          <w:i/>
          <w:u w:val="single"/>
          <w:lang w:eastAsia="hu-HU"/>
        </w:rPr>
        <w:t>1. Költségvetés összeállítása</w:t>
      </w:r>
    </w:p>
    <w:p w:rsidR="00A2273D" w:rsidRPr="00A2273D" w:rsidRDefault="00A2273D" w:rsidP="00A2273D">
      <w:pPr>
        <w:spacing w:after="0" w:line="240" w:lineRule="auto"/>
        <w:ind w:left="360"/>
        <w:jc w:val="both"/>
        <w:rPr>
          <w:lang w:eastAsia="hu-HU"/>
        </w:rPr>
      </w:pPr>
    </w:p>
    <w:p w:rsidR="00A2273D" w:rsidRPr="00A2273D" w:rsidRDefault="00A2273D" w:rsidP="00A2273D">
      <w:pPr>
        <w:spacing w:after="0" w:line="240" w:lineRule="auto"/>
        <w:jc w:val="both"/>
        <w:rPr>
          <w:lang w:eastAsia="hu-HU"/>
        </w:rPr>
      </w:pPr>
      <w:r w:rsidRPr="00A2273D">
        <w:rPr>
          <w:lang w:eastAsia="hu-HU"/>
        </w:rPr>
        <w:t xml:space="preserve">1.1. A helyi nemzetiségi önkormányzat költségvetéséből </w:t>
      </w:r>
      <w:proofErr w:type="gramStart"/>
      <w:r w:rsidRPr="00A2273D">
        <w:rPr>
          <w:lang w:eastAsia="hu-HU"/>
        </w:rPr>
        <w:t>finanszírozza</w:t>
      </w:r>
      <w:proofErr w:type="gramEnd"/>
      <w:r w:rsidR="009A4FD1">
        <w:rPr>
          <w:lang w:eastAsia="hu-HU"/>
        </w:rPr>
        <w:t>,</w:t>
      </w:r>
      <w:r w:rsidRPr="00A2273D">
        <w:rPr>
          <w:lang w:eastAsia="hu-HU"/>
        </w:rPr>
        <w:t xml:space="preserve"> és látja el a nemzetiségek jogairól szóló és más törvényben meghatározott feladatait. A Nemzetiségi Önkormányzat költségvetését az Áht.-ben és az </w:t>
      </w:r>
      <w:proofErr w:type="spellStart"/>
      <w:r w:rsidRPr="00A2273D">
        <w:rPr>
          <w:lang w:eastAsia="hu-HU"/>
        </w:rPr>
        <w:t>Ávr</w:t>
      </w:r>
      <w:proofErr w:type="spellEnd"/>
      <w:r w:rsidRPr="00A2273D">
        <w:rPr>
          <w:lang w:eastAsia="hu-HU"/>
        </w:rPr>
        <w:t>.-</w:t>
      </w:r>
      <w:proofErr w:type="spellStart"/>
      <w:r w:rsidRPr="00A2273D">
        <w:rPr>
          <w:lang w:eastAsia="hu-HU"/>
        </w:rPr>
        <w:t>ben</w:t>
      </w:r>
      <w:proofErr w:type="spellEnd"/>
      <w:r w:rsidRPr="00A2273D">
        <w:rPr>
          <w:lang w:eastAsia="hu-HU"/>
        </w:rPr>
        <w:t xml:space="preserve"> foglaltaknak megfelelően kell összeállítani.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 xml:space="preserve">1.2. A Nemzetiségi Önkormányzat bevételeivel és kiadásaival kapcsolatban a tervezési, gazdálkodási, ellenőrzési, </w:t>
      </w:r>
      <w:proofErr w:type="gramStart"/>
      <w:r w:rsidRPr="00A2273D">
        <w:rPr>
          <w:lang w:eastAsia="hu-HU"/>
        </w:rPr>
        <w:t>finanszírozási</w:t>
      </w:r>
      <w:proofErr w:type="gramEnd"/>
      <w:r w:rsidRPr="00A2273D">
        <w:rPr>
          <w:lang w:eastAsia="hu-HU"/>
        </w:rPr>
        <w:t>, adatszolgáltatási és beszámolási feladatok ellátásáról a Polgármesteri Hivatal gondoskodik.</w:t>
      </w:r>
    </w:p>
    <w:p w:rsidR="00A2273D" w:rsidRPr="00A2273D" w:rsidRDefault="00A2273D" w:rsidP="00A2273D">
      <w:pPr>
        <w:spacing w:after="0" w:line="240" w:lineRule="auto"/>
        <w:jc w:val="both"/>
        <w:rPr>
          <w:lang w:eastAsia="hu-HU"/>
        </w:rPr>
      </w:pPr>
    </w:p>
    <w:p w:rsidR="00A2273D" w:rsidRPr="00A2273D" w:rsidRDefault="009A4FD1" w:rsidP="00A2273D">
      <w:pPr>
        <w:spacing w:after="0" w:line="240" w:lineRule="auto"/>
        <w:jc w:val="both"/>
        <w:rPr>
          <w:lang w:eastAsia="hu-HU"/>
        </w:rPr>
      </w:pPr>
      <w:r>
        <w:rPr>
          <w:lang w:eastAsia="hu-HU"/>
        </w:rPr>
        <w:t>1.3. A Nemzetiségi Ö</w:t>
      </w:r>
      <w:r w:rsidR="00A2273D" w:rsidRPr="00A2273D">
        <w:rPr>
          <w:lang w:eastAsia="hu-HU"/>
        </w:rPr>
        <w:t xml:space="preserve">nkormányzat központi költségvetési forrásból tervezhető, tárgyévi támogatásainak nyilvánosságra hozott adatairól, továbbá az előző évi fel nem használt támogatási források összegéről a </w:t>
      </w:r>
      <w:r w:rsidR="005050FC">
        <w:rPr>
          <w:lang w:eastAsia="hu-HU"/>
        </w:rPr>
        <w:t>Jegyző tájékoztatja a N</w:t>
      </w:r>
      <w:r w:rsidR="00A2273D" w:rsidRPr="00A2273D">
        <w:rPr>
          <w:lang w:eastAsia="hu-HU"/>
        </w:rPr>
        <w:t>emzeti</w:t>
      </w:r>
      <w:r w:rsidR="005050FC">
        <w:rPr>
          <w:lang w:eastAsia="hu-HU"/>
        </w:rPr>
        <w:t>ségi Ö</w:t>
      </w:r>
      <w:r w:rsidR="00A2273D" w:rsidRPr="00A2273D">
        <w:rPr>
          <w:lang w:eastAsia="hu-HU"/>
        </w:rPr>
        <w:t xml:space="preserve">nkormányzat elnökét. A </w:t>
      </w:r>
      <w:r w:rsidR="005050FC">
        <w:rPr>
          <w:lang w:eastAsia="hu-HU"/>
        </w:rPr>
        <w:t>Nemzetiségi Ö</w:t>
      </w:r>
      <w:r w:rsidR="00A2273D" w:rsidRPr="00A2273D">
        <w:rPr>
          <w:lang w:eastAsia="hu-HU"/>
        </w:rPr>
        <w:t xml:space="preserve">nkormányzatot megillető központi költségvetési támogatások felhasználására vonatkozó előírásokat tartalmazó útmutatót a </w:t>
      </w:r>
      <w:r w:rsidR="005050FC">
        <w:rPr>
          <w:lang w:eastAsia="hu-HU"/>
        </w:rPr>
        <w:t>Polgármesteri Hivatal a Nemzetiségi Ö</w:t>
      </w:r>
      <w:r w:rsidR="00A2273D" w:rsidRPr="00A2273D">
        <w:rPr>
          <w:lang w:eastAsia="hu-HU"/>
        </w:rPr>
        <w:t xml:space="preserve">nkormányzat elnöke részére átadja, szükség esetén felvilágosítást nyújt az abban foglaltakkal kapcsolatosan. A központi költségvetési források szabályos felhasználásáért a </w:t>
      </w:r>
      <w:r w:rsidR="005050FC">
        <w:rPr>
          <w:lang w:eastAsia="hu-HU"/>
        </w:rPr>
        <w:t>Nemzetiségi Ö</w:t>
      </w:r>
      <w:r w:rsidR="00A2273D" w:rsidRPr="00A2273D">
        <w:rPr>
          <w:lang w:eastAsia="hu-HU"/>
        </w:rPr>
        <w:t>nkormányzat elnöke felelős.</w:t>
      </w:r>
    </w:p>
    <w:p w:rsidR="00A2273D" w:rsidRPr="00A2273D" w:rsidRDefault="00A2273D" w:rsidP="00A2273D">
      <w:pPr>
        <w:spacing w:after="0" w:line="240" w:lineRule="auto"/>
        <w:jc w:val="both"/>
        <w:rPr>
          <w:lang w:eastAsia="hu-HU"/>
        </w:rPr>
      </w:pPr>
      <w:r w:rsidRPr="00A2273D">
        <w:rPr>
          <w:lang w:eastAsia="hu-HU"/>
        </w:rPr>
        <w:t xml:space="preserve">A költségvetés elkészítéséhez szükséges, a rendelkezésre álló pénzeszközök tervezett felhasználásával kapcsolatos </w:t>
      </w:r>
      <w:proofErr w:type="gramStart"/>
      <w:r w:rsidRPr="00A2273D">
        <w:rPr>
          <w:lang w:eastAsia="hu-HU"/>
        </w:rPr>
        <w:t>információkat</w:t>
      </w:r>
      <w:proofErr w:type="gramEnd"/>
      <w:r w:rsidRPr="00A2273D">
        <w:rPr>
          <w:lang w:eastAsia="hu-HU"/>
        </w:rPr>
        <w:t xml:space="preserve"> – a vonatkozó jogszabály megjelentését követően – az elnök a költségvetés elkészítésében közreműködő Polgármesteri Hivatal részére megadja. A kapott </w:t>
      </w:r>
      <w:proofErr w:type="gramStart"/>
      <w:r w:rsidRPr="00A2273D">
        <w:rPr>
          <w:lang w:eastAsia="hu-HU"/>
        </w:rPr>
        <w:t>információk</w:t>
      </w:r>
      <w:proofErr w:type="gramEnd"/>
      <w:r w:rsidRPr="00A2273D">
        <w:rPr>
          <w:lang w:eastAsia="hu-HU"/>
        </w:rPr>
        <w:t xml:space="preserve"> alapján a </w:t>
      </w:r>
      <w:r w:rsidR="005050FC" w:rsidRPr="00A2273D">
        <w:rPr>
          <w:lang w:eastAsia="hu-HU"/>
        </w:rPr>
        <w:t xml:space="preserve">Polgármesteri Hivatal </w:t>
      </w:r>
      <w:r w:rsidRPr="00A2273D">
        <w:rPr>
          <w:lang w:eastAsia="hu-HU"/>
        </w:rPr>
        <w:t>elkészíti a képviselő</w:t>
      </w:r>
      <w:r w:rsidR="005050FC">
        <w:rPr>
          <w:lang w:eastAsia="hu-HU"/>
        </w:rPr>
        <w:t>-</w:t>
      </w:r>
      <w:r w:rsidRPr="00A2273D">
        <w:rPr>
          <w:lang w:eastAsia="hu-HU"/>
        </w:rPr>
        <w:t xml:space="preserve">testület számára a költségvetésre vonatkozó előterjesztést, amelyet legalább öt munkanappal a képviselő-testületi ülést megelőzően az elnök részére elektronikus úton eljuttat.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1.4. A Nemzetiségi Önkormányzat költségvetését az elnök a képviselő-testületnek a központi költségvetésről szóló törvény hatályba lépését követő negyvenötödik napig nyújtja be az Áht. 24. §, illetve 26. §-</w:t>
      </w:r>
      <w:proofErr w:type="spellStart"/>
      <w:r w:rsidRPr="00A2273D">
        <w:rPr>
          <w:lang w:eastAsia="hu-HU"/>
        </w:rPr>
        <w:t>ai</w:t>
      </w:r>
      <w:proofErr w:type="spellEnd"/>
      <w:r w:rsidRPr="00A2273D">
        <w:rPr>
          <w:lang w:eastAsia="hu-HU"/>
        </w:rPr>
        <w:t xml:space="preserve"> alapján. A Nemzetiségi Önkormányzat saját költségvetését önállóan, költségvetési határozatban állapítja meg. A költségvetésről szóló határozatát a Nemzetiségi Önkormányzat a döntés aláírásától számított három munkanapon belül tájékoztatásul megküldi a Polgármesteri Hivatal részére.</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 xml:space="preserve">1.5. Költségvetési határozat hiányában kiadások nem teljesíthetők. A költségvetési határozat törvényességéért, bevételi és kiadási előirányzatainak teljesítéséért, kötelezettségvállalásaiért és tartozásaikért kizárólag a Nemzetiségi Önkormányzat felel. Az esetleges adósságrendezési eljárás során a Nemzetiségi Önkormányzat tartozásaiért </w:t>
      </w:r>
      <w:r w:rsidR="005050FC">
        <w:rPr>
          <w:lang w:eastAsia="hu-HU"/>
        </w:rPr>
        <w:t>az Önkormányzat</w:t>
      </w:r>
      <w:r w:rsidRPr="00A2273D">
        <w:rPr>
          <w:lang w:eastAsia="hu-HU"/>
        </w:rPr>
        <w:t xml:space="preserve"> nem tartozik felelősséggel.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 xml:space="preserve">1.6. A Nemzetiségi Önkormányzat előirányzatai a Nemzetiségi Önkormányzat újabb költségvetési határozatával módosíthatók. Ha a Nemzetiségi Önkormányzat eredeti előirányzatán felül többletbevételt ér el, bevétel kiesése van, illetve kiadási előirányzatán belül átcsoportosítást hajt végre, módosítania kell határozatát. A határozatnak teljes körűen tartalmaznia kell a kiemelt bevételi és kiadási előirányzatokat. A módosításról szóló határozatát a Nemzetiségi Önkormányzat tájékoztatásul három munkanapon belül megküldi a Polgármesteri Hivatal részére.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 xml:space="preserve">1.7. A Nemzetiségi Önkormányzat elemi költségvetését a Polgármesteri Hivatal készíti el, melyet az elnök hagy jóvá. </w:t>
      </w:r>
    </w:p>
    <w:p w:rsidR="00A2273D" w:rsidRPr="00A2273D" w:rsidRDefault="00A2273D" w:rsidP="00A2273D">
      <w:pPr>
        <w:spacing w:after="0" w:line="240" w:lineRule="auto"/>
        <w:rPr>
          <w:lang w:eastAsia="hu-HU"/>
        </w:rPr>
      </w:pPr>
    </w:p>
    <w:p w:rsidR="00A2273D" w:rsidRPr="00A2273D" w:rsidRDefault="00A2273D" w:rsidP="00A2273D">
      <w:pPr>
        <w:spacing w:after="0" w:line="240" w:lineRule="auto"/>
        <w:rPr>
          <w:b/>
          <w:i/>
          <w:u w:val="single"/>
          <w:lang w:eastAsia="hu-HU"/>
        </w:rPr>
      </w:pPr>
      <w:r w:rsidRPr="00A2273D">
        <w:rPr>
          <w:b/>
          <w:i/>
          <w:u w:val="single"/>
          <w:lang w:eastAsia="hu-HU"/>
        </w:rPr>
        <w:t>2. A költségvetés végrehajtása</w:t>
      </w:r>
    </w:p>
    <w:p w:rsidR="00A2273D" w:rsidRPr="00A2273D" w:rsidRDefault="00A2273D" w:rsidP="00A2273D">
      <w:pPr>
        <w:spacing w:after="0" w:line="240" w:lineRule="auto"/>
        <w:rPr>
          <w:b/>
          <w:lang w:eastAsia="hu-HU"/>
        </w:rPr>
      </w:pPr>
    </w:p>
    <w:p w:rsidR="00A2273D" w:rsidRPr="00A2273D" w:rsidRDefault="00A2273D" w:rsidP="00A2273D">
      <w:pPr>
        <w:spacing w:after="0" w:line="240" w:lineRule="auto"/>
        <w:jc w:val="both"/>
        <w:rPr>
          <w:b/>
          <w:lang w:eastAsia="hu-HU"/>
        </w:rPr>
      </w:pPr>
      <w:r w:rsidRPr="00A2273D">
        <w:rPr>
          <w:lang w:eastAsia="hu-HU"/>
        </w:rPr>
        <w:t>2.1. A Nemzetiségi Önkormányzat gazdálkodásának végrehajtó szerve a Polgármesteri Hivatal.</w:t>
      </w:r>
      <w:r w:rsidRPr="00A2273D">
        <w:rPr>
          <w:b/>
          <w:lang w:eastAsia="hu-HU"/>
        </w:rPr>
        <w:t xml:space="preserve"> </w:t>
      </w:r>
    </w:p>
    <w:p w:rsidR="00A2273D" w:rsidRPr="00A2273D" w:rsidRDefault="00A2273D" w:rsidP="00A2273D">
      <w:pPr>
        <w:spacing w:after="0" w:line="240" w:lineRule="auto"/>
        <w:rPr>
          <w:b/>
          <w:lang w:eastAsia="hu-HU"/>
        </w:rPr>
      </w:pPr>
    </w:p>
    <w:p w:rsidR="00A2273D" w:rsidRPr="00A2273D" w:rsidRDefault="00A2273D" w:rsidP="00A2273D">
      <w:pPr>
        <w:spacing w:after="0" w:line="240" w:lineRule="auto"/>
        <w:jc w:val="both"/>
        <w:rPr>
          <w:lang w:eastAsia="hu-HU"/>
        </w:rPr>
      </w:pPr>
      <w:r w:rsidRPr="00A2273D">
        <w:rPr>
          <w:lang w:eastAsia="hu-HU"/>
        </w:rPr>
        <w:t xml:space="preserve">2.2. A </w:t>
      </w:r>
      <w:proofErr w:type="spellStart"/>
      <w:r w:rsidRPr="00A2273D">
        <w:rPr>
          <w:lang w:eastAsia="hu-HU"/>
        </w:rPr>
        <w:t>Njtv</w:t>
      </w:r>
      <w:proofErr w:type="spellEnd"/>
      <w:r w:rsidRPr="00A2273D">
        <w:rPr>
          <w:lang w:eastAsia="hu-HU"/>
        </w:rPr>
        <w:t>. 133. §-</w:t>
      </w:r>
      <w:proofErr w:type="gramStart"/>
      <w:r w:rsidRPr="00A2273D">
        <w:rPr>
          <w:lang w:eastAsia="hu-HU"/>
        </w:rPr>
        <w:t>a</w:t>
      </w:r>
      <w:proofErr w:type="gramEnd"/>
      <w:r w:rsidRPr="00A2273D">
        <w:rPr>
          <w:lang w:eastAsia="hu-HU"/>
        </w:rPr>
        <w:t xml:space="preserve"> alapján a Nemzetiségi Önkormányzat önálló pénzforgalmi számlával rendelkezik. A Nemzetiségi Önkormányzat vállalja, hogy költségvetési gazdálkodásával és pénzellátásával kapcsolatos minden pénzforgalmát </w:t>
      </w:r>
      <w:r w:rsidRPr="00A2273D">
        <w:t xml:space="preserve">a </w:t>
      </w:r>
      <w:r w:rsidR="00E2467A">
        <w:t>11743033-15777751</w:t>
      </w:r>
      <w:r w:rsidR="00E2467A" w:rsidRPr="00A2273D">
        <w:t xml:space="preserve"> </w:t>
      </w:r>
      <w:r w:rsidRPr="00A2273D">
        <w:t>számú</w:t>
      </w:r>
      <w:r w:rsidRPr="00A2273D">
        <w:rPr>
          <w:lang w:eastAsia="hu-HU"/>
        </w:rPr>
        <w:t xml:space="preserve"> fő</w:t>
      </w:r>
      <w:r w:rsidR="00596387">
        <w:rPr>
          <w:lang w:eastAsia="hu-HU"/>
        </w:rPr>
        <w:t>-</w:t>
      </w:r>
      <w:r w:rsidRPr="00A2273D">
        <w:rPr>
          <w:lang w:eastAsia="hu-HU"/>
        </w:rPr>
        <w:t>számláján bonyolítja. A Nemzetiségi Önkormányzat a Magyar Államkincstárnál, vagy más pénzforgalmi szolgáltatónál vezetheti fő</w:t>
      </w:r>
      <w:r w:rsidR="00596387">
        <w:rPr>
          <w:lang w:eastAsia="hu-HU"/>
        </w:rPr>
        <w:t>-</w:t>
      </w:r>
      <w:r w:rsidRPr="00A2273D">
        <w:rPr>
          <w:lang w:eastAsia="hu-HU"/>
        </w:rPr>
        <w:t>számláját.</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 xml:space="preserve">2.3. A Nemzetiségi Önkormányzat vállalja, hogy a mindenkor hatályos gazdálkodásával kapcsolatos, így különösen a kötelezettségvállalás, pénzügyi ellenjegyzés, a teljesítés igazolása, az utalványozás gyakorlásának módjával, eljárási szabályaival, valamint az ezeket végző személyek kijelölésének és helyettesítési rendjével kapcsolatos döntéseit a Polgármesteri Hivatal számára eljuttatja, és </w:t>
      </w:r>
      <w:proofErr w:type="gramStart"/>
      <w:r w:rsidRPr="00A2273D">
        <w:rPr>
          <w:lang w:eastAsia="hu-HU"/>
        </w:rPr>
        <w:t>ezen</w:t>
      </w:r>
      <w:proofErr w:type="gramEnd"/>
      <w:r w:rsidRPr="00A2273D">
        <w:rPr>
          <w:lang w:eastAsia="hu-HU"/>
        </w:rPr>
        <w:t xml:space="preserve"> határozatokban foglaltak betartásával gazdálkodik. A kötelezettségvállalás rendjéről szóló határozat jelen szerződés függelékét képezi.</w:t>
      </w:r>
    </w:p>
    <w:p w:rsidR="00A2273D" w:rsidRPr="00A2273D" w:rsidRDefault="00A2273D" w:rsidP="00A2273D">
      <w:pPr>
        <w:spacing w:after="0" w:line="240" w:lineRule="auto"/>
        <w:rPr>
          <w:lang w:eastAsia="hu-HU"/>
        </w:rPr>
      </w:pPr>
    </w:p>
    <w:p w:rsidR="00A2273D" w:rsidRPr="00A2273D" w:rsidRDefault="00A2273D" w:rsidP="00A2273D">
      <w:pPr>
        <w:spacing w:after="0" w:line="240" w:lineRule="auto"/>
        <w:jc w:val="both"/>
        <w:rPr>
          <w:lang w:eastAsia="hu-HU"/>
        </w:rPr>
      </w:pPr>
      <w:r w:rsidRPr="00A2273D">
        <w:rPr>
          <w:lang w:eastAsia="hu-HU"/>
        </w:rPr>
        <w:t>2.4. A Polgármesteri Hivatal a kötelezettségvállalásokhoz kapcsolódóan a</w:t>
      </w:r>
      <w:r w:rsidR="00596387">
        <w:rPr>
          <w:lang w:eastAsia="hu-HU"/>
        </w:rPr>
        <w:t xml:space="preserve">z ASP </w:t>
      </w:r>
      <w:r w:rsidRPr="00A2273D">
        <w:rPr>
          <w:lang w:eastAsia="hu-HU"/>
        </w:rPr>
        <w:t xml:space="preserve">programban olyan nyilvántartást vezet, amelyből megállapítható az évenkénti kötelezettségvállalás összege, erről igény szerint adatot szolgáltat. A Nemzetiségi Önkormányzat elfogadja, hogy utalványozni csak a Polgármesteri Hivatal által alkalmazott, írásbeli rendelkezésnek minősülő nyomtatványon lehet.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rPr>
          <w:lang w:eastAsia="hu-HU"/>
        </w:rPr>
      </w:pPr>
      <w:r w:rsidRPr="00A2273D">
        <w:rPr>
          <w:lang w:eastAsia="hu-HU"/>
        </w:rPr>
        <w:t>2.5. A kötelezettségvállalás és utalványozás különös szabályai</w:t>
      </w:r>
    </w:p>
    <w:p w:rsidR="00A2273D" w:rsidRPr="00A2273D" w:rsidRDefault="00A2273D" w:rsidP="00A2273D">
      <w:pPr>
        <w:spacing w:after="0" w:line="240" w:lineRule="auto"/>
        <w:rPr>
          <w:lang w:eastAsia="hu-HU"/>
        </w:rPr>
      </w:pPr>
    </w:p>
    <w:p w:rsidR="00A2273D" w:rsidRPr="00A2273D" w:rsidRDefault="00A2273D" w:rsidP="00A2273D">
      <w:pPr>
        <w:spacing w:after="0" w:line="240" w:lineRule="auto"/>
        <w:jc w:val="both"/>
        <w:rPr>
          <w:lang w:eastAsia="hu-HU"/>
        </w:rPr>
      </w:pPr>
      <w:r w:rsidRPr="00A2273D">
        <w:rPr>
          <w:lang w:eastAsia="hu-HU"/>
        </w:rPr>
        <w:t xml:space="preserve">2.5.1 A Nemzetiségi Önkormányzat nevében kötelezettségvállalás és utalványozás az </w:t>
      </w:r>
      <w:proofErr w:type="spellStart"/>
      <w:r w:rsidRPr="00A2273D">
        <w:rPr>
          <w:lang w:eastAsia="hu-HU"/>
        </w:rPr>
        <w:t>Ávr</w:t>
      </w:r>
      <w:proofErr w:type="spellEnd"/>
      <w:r w:rsidRPr="00A2273D">
        <w:rPr>
          <w:lang w:eastAsia="hu-HU"/>
        </w:rPr>
        <w:t>. 52. § (7) bekezdése szerint történik, így kizárólag a Nemzetiségi Önkormányzat elnöke vagy az általa meghatalmazott nemzetiségi önkormányzati képviselő vállalhat kötelezettséget (kötelezettségvállaló), illetve jogosult utalványozásra.</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 xml:space="preserve">2.5.2. A Polgármesteri </w:t>
      </w:r>
      <w:r w:rsidR="00E2467A">
        <w:rPr>
          <w:lang w:eastAsia="hu-HU"/>
        </w:rPr>
        <w:t xml:space="preserve">Hivatal </w:t>
      </w:r>
      <w:r w:rsidRPr="00A2273D">
        <w:rPr>
          <w:lang w:eastAsia="hu-HU"/>
        </w:rPr>
        <w:t xml:space="preserve">gondoskodik valamennyi kötelezettségvállalás nyilvántartásba vételéről az </w:t>
      </w:r>
      <w:proofErr w:type="spellStart"/>
      <w:r w:rsidRPr="00A2273D">
        <w:rPr>
          <w:lang w:eastAsia="hu-HU"/>
        </w:rPr>
        <w:t>Ávr</w:t>
      </w:r>
      <w:proofErr w:type="spellEnd"/>
      <w:r w:rsidRPr="00A2273D">
        <w:rPr>
          <w:lang w:eastAsia="hu-HU"/>
        </w:rPr>
        <w:t xml:space="preserve">. 56. § (1) bekezdése alapján. A kötelezettségvállalás nyilvántartására a Polgármesteri Hivatalnál alkalmazott forma és rend szerint kerül sor.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rPr>
          <w:lang w:eastAsia="hu-HU"/>
        </w:rPr>
      </w:pPr>
      <w:r w:rsidRPr="00A2273D">
        <w:rPr>
          <w:lang w:eastAsia="hu-HU"/>
        </w:rPr>
        <w:t>2.6. A teljesítésigazolás és érvényesítés különös szabályai</w:t>
      </w:r>
    </w:p>
    <w:p w:rsidR="00A2273D" w:rsidRPr="00A2273D" w:rsidRDefault="00A2273D" w:rsidP="00A2273D">
      <w:pPr>
        <w:spacing w:after="0" w:line="240" w:lineRule="auto"/>
        <w:rPr>
          <w:lang w:eastAsia="hu-HU"/>
        </w:rPr>
      </w:pPr>
    </w:p>
    <w:p w:rsidR="00A2273D" w:rsidRPr="00A2273D" w:rsidRDefault="00A2273D" w:rsidP="00A2273D">
      <w:pPr>
        <w:spacing w:after="0" w:line="240" w:lineRule="auto"/>
        <w:jc w:val="both"/>
        <w:rPr>
          <w:lang w:eastAsia="hu-HU"/>
        </w:rPr>
      </w:pPr>
      <w:r w:rsidRPr="00A2273D">
        <w:rPr>
          <w:lang w:eastAsia="hu-HU"/>
        </w:rPr>
        <w:t xml:space="preserve">2.6.1 A kiadás teljesítésének és a bevétel beszedésének elrendelése előtt a kötelezettségvállaló által meghatalmazott személy a teljesítést igazolja a számlán és az utalványrendeleten, mely igazolás alapján a Polgármesteri Hivatal illetékes pénzügyi előadója érvényesíti a kiadás és bevétel összegszerűségét, a fedezet meglétét és az előírt alaki követelmények betartását. Kiadás csak szabályosan kiállított (a Nemzetiségi Önkormányzat nevére és címére szóló) számla, és szükség esetén teljesítésigazolás, műszaki dokumentáció, illetve szerződés alapján számolható el.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rPr>
          <w:lang w:eastAsia="hu-HU"/>
        </w:rPr>
      </w:pPr>
      <w:r w:rsidRPr="00A2273D">
        <w:rPr>
          <w:lang w:eastAsia="hu-HU"/>
        </w:rPr>
        <w:t>2.7. A pénzügyi ellenjegyzés különös szabályai</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 xml:space="preserve">2.7.1. A 100.000,- Ft feletti kötelezettségvállalások pénzügyi ellenjegyzésére a </w:t>
      </w:r>
      <w:r w:rsidR="00E2467A">
        <w:rPr>
          <w:lang w:eastAsia="hu-HU"/>
        </w:rPr>
        <w:t xml:space="preserve">Jegyző </w:t>
      </w:r>
      <w:r w:rsidRPr="00A2273D">
        <w:rPr>
          <w:lang w:eastAsia="hu-HU"/>
        </w:rPr>
        <w:t>által meghatalmazott személy jogosult. A pénzügyi ellenjegyzés csak az előirányzat, fedezet és kifizethetőség meglétének az ellenőrzésére irányul. Egyet nem értés esetén a pénzügyi ellenjegyző kezdeményezésére a Polgármesteri Hivatal 8 napon belül írásban köteles a Nemzetiségi Önkormányzat képviselő-testületét értesíteni. A pénzügyi ellenjegyzés nélkül vagy egyéb szabálytalan módon vállalt kötel</w:t>
      </w:r>
      <w:r w:rsidR="00E2467A">
        <w:rPr>
          <w:lang w:eastAsia="hu-HU"/>
        </w:rPr>
        <w:t>ezettségek következményeiért a Nemzetiségi Ö</w:t>
      </w:r>
      <w:r w:rsidRPr="00A2273D">
        <w:rPr>
          <w:lang w:eastAsia="hu-HU"/>
        </w:rPr>
        <w:t>nkormányzat elnöke felelős.</w:t>
      </w:r>
    </w:p>
    <w:p w:rsidR="00A2273D" w:rsidRPr="00A2273D" w:rsidRDefault="00A2273D" w:rsidP="00A2273D">
      <w:pPr>
        <w:spacing w:after="0" w:line="240" w:lineRule="auto"/>
        <w:rPr>
          <w:lang w:eastAsia="hu-HU"/>
        </w:rPr>
      </w:pPr>
    </w:p>
    <w:p w:rsidR="00A2273D" w:rsidRPr="00A2273D" w:rsidRDefault="00A2273D" w:rsidP="00A2273D">
      <w:pPr>
        <w:spacing w:after="0" w:line="240" w:lineRule="auto"/>
        <w:jc w:val="both"/>
        <w:rPr>
          <w:lang w:eastAsia="hu-HU"/>
        </w:rPr>
      </w:pPr>
      <w:r w:rsidRPr="00A2273D">
        <w:rPr>
          <w:lang w:eastAsia="hu-HU"/>
        </w:rPr>
        <w:t>2.8. A Nemzetiségi Önkormányzat készpénzellátása (előleg felvétele) a Nemzetiségi Önkormányzat házipénztárából, a Nemzetiségi Önkormányzat fő</w:t>
      </w:r>
      <w:r w:rsidR="00E2467A">
        <w:rPr>
          <w:lang w:eastAsia="hu-HU"/>
        </w:rPr>
        <w:t>-</w:t>
      </w:r>
      <w:r w:rsidRPr="00A2273D">
        <w:rPr>
          <w:lang w:eastAsia="hu-HU"/>
        </w:rPr>
        <w:t xml:space="preserve">számlája terhére történik. A Nemzetiségi Önkormányzat vállalja, hogy a felvett előleggel minden hónap utolsó napjáig, szabályos bizonylatok benyújtásával elszámol, annak érdekében, hogy a könyvelésben a tényleges kiadásokat rögzíteni lehessen. Az előleggel való elszámolásig újabb előleg nem vehető fel.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2.9. Az előirányzatok terhére kifizetés csak a szabályszerű érvényesítés, utalványozás, (ellenőrzés) után történhet, az adótörvények, a bankszámlavezetésre vonatkozó jogszabályok és a számviteli előírások betartásával. Amennyiben a kifizetés a jogszabályi előírásokat megszegve történik, ennek tényét a bizonylatokon fel kell tüntetni, az esetleges jogkövetkezményekért a Nemzetiségi Önkormányzat felel.</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2.10. Összeférhetetlenségi követelmények</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2.10.1 A Nemzetiségi Önkormányzat tekintetében a kötelezettségvállaló és a pénzügyi ellenjegyző ugyanazon gazdasági esemény tekintetében azonos személy nem lehet. Az érvényesítő ugyanazon gazdasági esemény tekintetében nem lehet azonos a kötelezettségvállalásra, utalványozásra jogosult és a teljesítést igazoló személlyel. A kötelezettségvállalási, pénzügyi ellenjegyzési, érvényesítési, utalványozási és teljesítés igazolására irányuló feladatot nem végezheti az a személy, aki ezt a tevékenységét a Ptk. szerinti közeli hozzátartozója, vagy maga javára látná el.</w:t>
      </w:r>
    </w:p>
    <w:p w:rsidR="00A2273D" w:rsidRPr="00A2273D" w:rsidRDefault="00A2273D" w:rsidP="00A2273D">
      <w:pPr>
        <w:spacing w:after="0" w:line="240" w:lineRule="auto"/>
        <w:jc w:val="both"/>
        <w:rPr>
          <w:lang w:eastAsia="hu-HU"/>
        </w:rPr>
      </w:pPr>
      <w:r w:rsidRPr="00A2273D">
        <w:rPr>
          <w:lang w:eastAsia="hu-HU"/>
        </w:rPr>
        <w:tab/>
      </w:r>
    </w:p>
    <w:p w:rsidR="00A2273D" w:rsidRPr="00A2273D" w:rsidRDefault="00A2273D" w:rsidP="00A2273D">
      <w:pPr>
        <w:spacing w:after="0" w:line="240" w:lineRule="auto"/>
        <w:jc w:val="both"/>
        <w:rPr>
          <w:lang w:eastAsia="hu-HU"/>
        </w:rPr>
      </w:pPr>
      <w:r w:rsidRPr="00A2273D">
        <w:rPr>
          <w:lang w:eastAsia="hu-HU"/>
        </w:rPr>
        <w:t>2.11. A költségve</w:t>
      </w:r>
      <w:r w:rsidR="00E2467A">
        <w:rPr>
          <w:lang w:eastAsia="hu-HU"/>
        </w:rPr>
        <w:t>tés módosítás előkészítésére a Nemzetiségi Ö</w:t>
      </w:r>
      <w:r w:rsidRPr="00A2273D">
        <w:rPr>
          <w:lang w:eastAsia="hu-HU"/>
        </w:rPr>
        <w:t xml:space="preserve">nkormányzat részéről az elnök, vagy a </w:t>
      </w:r>
      <w:r w:rsidR="00E2467A">
        <w:rPr>
          <w:lang w:eastAsia="hu-HU"/>
        </w:rPr>
        <w:t>Polgármesteri Hivatal</w:t>
      </w:r>
      <w:r w:rsidRPr="00A2273D">
        <w:rPr>
          <w:lang w:eastAsia="hu-HU"/>
        </w:rPr>
        <w:t xml:space="preserve"> erre kijelölt ügyintézője jogosult, amennyiben a költségvetési előirányzatokhoz képest a teljesítések ezt igénylik. Amennyiben az elnök a képviselő-testület döntése alapján saját hatáskörű előirányzat módosítási jogkörrel rendelkezik, a saját hatáskörben végrehajtott előirányzat módosításokról a képviselő-testületet a soron következő ülésen tájékoztatja.</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2.12. A Nemzetiségi Önkormányzat felel az általa az államháztartás alrendszereiből kapott, nem normatív, céljellegű, működési és fejlesztési támogatások kedvezményezettjeinek támogatási adatainak közzétételéért, valamint felel a törvényi előírások szerinti árubeszerzésre, építési beruházásra, szolgáltatás megrendelésre, vagyonértékesítésre, vagyonhasznosításra, támogatás, vagyon vagy vagyoni értékű jog átadására vonatkozó adatainak közzétételéért. A közzététellel kapcsolatos feladatokat a Polgármesteri Hivatal</w:t>
      </w:r>
      <w:r w:rsidR="0091148E">
        <w:rPr>
          <w:lang w:eastAsia="hu-HU"/>
        </w:rPr>
        <w:t>on</w:t>
      </w:r>
      <w:r w:rsidRPr="00A2273D">
        <w:rPr>
          <w:lang w:eastAsia="hu-HU"/>
        </w:rPr>
        <w:t xml:space="preserve"> keresztül látja el.</w:t>
      </w:r>
    </w:p>
    <w:p w:rsidR="00A2273D" w:rsidRPr="00A2273D" w:rsidRDefault="00A2273D" w:rsidP="00A2273D">
      <w:pPr>
        <w:spacing w:after="0" w:line="240" w:lineRule="auto"/>
        <w:jc w:val="both"/>
        <w:rPr>
          <w:lang w:eastAsia="hu-HU"/>
        </w:rPr>
      </w:pPr>
    </w:p>
    <w:p w:rsidR="00A2273D" w:rsidRPr="00A2273D" w:rsidRDefault="0091148E" w:rsidP="00A2273D">
      <w:pPr>
        <w:spacing w:after="0" w:line="240" w:lineRule="auto"/>
        <w:jc w:val="both"/>
        <w:rPr>
          <w:lang w:eastAsia="hu-HU"/>
        </w:rPr>
      </w:pPr>
      <w:r>
        <w:rPr>
          <w:lang w:eastAsia="hu-HU"/>
        </w:rPr>
        <w:t>2.13. A Nemzetiségi Ö</w:t>
      </w:r>
      <w:r w:rsidR="00A2273D" w:rsidRPr="00A2273D">
        <w:rPr>
          <w:lang w:eastAsia="hu-HU"/>
        </w:rPr>
        <w:t xml:space="preserve">nkormányzat részére a központi költségvetésből biztosított működési és feladatalapú támogatások elszámolását a </w:t>
      </w:r>
      <w:r>
        <w:rPr>
          <w:lang w:eastAsia="hu-HU"/>
        </w:rPr>
        <w:t>Polgármesteri Hivatal</w:t>
      </w:r>
      <w:r w:rsidR="00A2273D" w:rsidRPr="00A2273D">
        <w:rPr>
          <w:lang w:eastAsia="hu-HU"/>
        </w:rPr>
        <w:t xml:space="preserve"> végzi. Az elszámolás elkészítése magában foglalja a számlák záradékolását és az előírásoknak megfelelő számlaösszesítő elkészítését.  </w:t>
      </w:r>
    </w:p>
    <w:p w:rsidR="00A2273D" w:rsidRPr="00A2273D" w:rsidRDefault="00A2273D" w:rsidP="00A2273D">
      <w:pPr>
        <w:spacing w:after="0" w:line="240" w:lineRule="auto"/>
        <w:jc w:val="both"/>
        <w:rPr>
          <w:lang w:eastAsia="hu-HU"/>
        </w:rPr>
      </w:pPr>
      <w:r w:rsidRPr="00A2273D">
        <w:rPr>
          <w:lang w:eastAsia="hu-HU"/>
        </w:rPr>
        <w:t xml:space="preserve">A Nemzetiségi Önkormányzat az általa benyújtott pályázatok beadásánál, pénzügyi bonyolításánál és elszámolásánál saját maga jár el. A Nemzetiségi Önkormányzat az általa benyújtott pályázatok elszámolása keretében gondoskodik a számlák záradékolásáról és az elszámolási </w:t>
      </w:r>
      <w:proofErr w:type="gramStart"/>
      <w:r w:rsidRPr="00A2273D">
        <w:rPr>
          <w:lang w:eastAsia="hu-HU"/>
        </w:rPr>
        <w:t>dokumentumok</w:t>
      </w:r>
      <w:proofErr w:type="gramEnd"/>
      <w:r w:rsidRPr="00A2273D">
        <w:rPr>
          <w:lang w:eastAsia="hu-HU"/>
        </w:rPr>
        <w:t xml:space="preserve"> elkészítéséről. A Nemzetiségi Önkormányzat az általa benyújtott és támogatásban részesített pályázatok támogatói okiratát vagy támogatási szerződését annak aláírását követően haladéktalanul a </w:t>
      </w:r>
      <w:r w:rsidR="0091148E">
        <w:rPr>
          <w:lang w:eastAsia="hu-HU"/>
        </w:rPr>
        <w:t>Polgármesteri Hivatal</w:t>
      </w:r>
      <w:r w:rsidR="0091148E" w:rsidRPr="00A2273D">
        <w:rPr>
          <w:lang w:eastAsia="hu-HU"/>
        </w:rPr>
        <w:t xml:space="preserve"> </w:t>
      </w:r>
      <w:r w:rsidRPr="00A2273D">
        <w:rPr>
          <w:lang w:eastAsia="hu-HU"/>
        </w:rPr>
        <w:t xml:space="preserve">rendelkezésére bocsájtja. A Polgármesteri Hivatal igény szerint a Nemzetiségi Önkormányzat által benyújtott pályázatokhoz csak a Nemzetiségi Önkormányzat ismert kötelezettségvállalásairól, bankszámlaegyenlegéről és vagyoni helyzetéről szolgáltat pénzügyi adatot. </w:t>
      </w:r>
    </w:p>
    <w:p w:rsidR="00A2273D" w:rsidRPr="00A2273D" w:rsidRDefault="00A2273D" w:rsidP="00A2273D">
      <w:pPr>
        <w:spacing w:after="0" w:line="240" w:lineRule="auto"/>
        <w:jc w:val="both"/>
        <w:rPr>
          <w:lang w:eastAsia="hu-HU"/>
        </w:rPr>
      </w:pPr>
      <w:r w:rsidRPr="00A2273D">
        <w:rPr>
          <w:lang w:eastAsia="hu-HU"/>
        </w:rPr>
        <w:t xml:space="preserve">A pályázatokhoz kapcsolódó kötelezettségvállaláshoz, a vagyoni és számviteli </w:t>
      </w:r>
      <w:proofErr w:type="gramStart"/>
      <w:r w:rsidRPr="00A2273D">
        <w:rPr>
          <w:lang w:eastAsia="hu-HU"/>
        </w:rPr>
        <w:t>analitikus</w:t>
      </w:r>
      <w:proofErr w:type="gramEnd"/>
      <w:r w:rsidRPr="00A2273D">
        <w:rPr>
          <w:lang w:eastAsia="hu-HU"/>
        </w:rPr>
        <w:t xml:space="preserve"> nyilvántartáshoz szükséges információkat és dokumentációkat a Nemzetiségi Önkormányzat elnöke biztosítja.</w:t>
      </w:r>
      <w:r w:rsidRPr="00A2273D">
        <w:rPr>
          <w:i/>
          <w:lang w:eastAsia="hu-HU"/>
        </w:rPr>
        <w:t xml:space="preserve"> </w:t>
      </w:r>
      <w:r w:rsidRPr="00A2273D">
        <w:rPr>
          <w:lang w:eastAsia="hu-HU"/>
        </w:rPr>
        <w:t>A pályázatok keretében biztosított források Támogatási szerződésben/Támogatói okiratban foglalt</w:t>
      </w:r>
      <w:r w:rsidR="0091148E">
        <w:rPr>
          <w:lang w:eastAsia="hu-HU"/>
        </w:rPr>
        <w:t>ak szerinti felhasználásáért a Nemzetiségi Ö</w:t>
      </w:r>
      <w:r w:rsidRPr="00A2273D">
        <w:rPr>
          <w:lang w:eastAsia="hu-HU"/>
        </w:rPr>
        <w:t>nkormányzat elnöke felelős. A támogatások nem a jogszabályokban vagy Támogatási szerződésben/Támogatói okiratban foglaltak szerinti felhasználásából eredően keletkező visszafizetési kötelezettség miatt sem az Önkormányzatot sem a Polgármesteri Hivatalt nem terheli felelősség.</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center"/>
        <w:rPr>
          <w:b/>
          <w:lang w:eastAsia="hu-HU"/>
        </w:rPr>
      </w:pPr>
      <w:r w:rsidRPr="00A2273D">
        <w:rPr>
          <w:b/>
          <w:lang w:eastAsia="hu-HU"/>
        </w:rPr>
        <w:t>III. Belső ellenőrzés</w:t>
      </w:r>
    </w:p>
    <w:p w:rsidR="00A2273D" w:rsidRPr="00A2273D" w:rsidRDefault="00A2273D" w:rsidP="00A2273D">
      <w:pPr>
        <w:spacing w:after="0" w:line="240" w:lineRule="auto"/>
        <w:rPr>
          <w:lang w:eastAsia="hu-HU"/>
        </w:rPr>
      </w:pPr>
    </w:p>
    <w:p w:rsidR="00A2273D" w:rsidRPr="00A2273D" w:rsidRDefault="00A2273D" w:rsidP="00A2273D">
      <w:pPr>
        <w:spacing w:after="0" w:line="240" w:lineRule="auto"/>
        <w:jc w:val="both"/>
        <w:rPr>
          <w:lang w:eastAsia="hu-HU"/>
        </w:rPr>
      </w:pPr>
      <w:smartTag w:uri="urn:schemas-microsoft-com:office:smarttags" w:element="metricconverter">
        <w:smartTagPr>
          <w:attr w:name="ProductID" w:val="1. A"/>
        </w:smartTagPr>
        <w:r w:rsidRPr="00A2273D">
          <w:rPr>
            <w:lang w:eastAsia="hu-HU"/>
          </w:rPr>
          <w:t>1. A</w:t>
        </w:r>
      </w:smartTag>
      <w:r w:rsidRPr="00A2273D">
        <w:rPr>
          <w:lang w:eastAsia="hu-HU"/>
        </w:rPr>
        <w:t xml:space="preserve"> Nemzetiségi Önkormányzat operatív gazdálkodása lebonyolításának ellenőrzése – a Polgármesteri Hivatal gazdálkodásának részeként – a függetlenített belső ellenőrzés feladatát képezi.</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2. A gazdálkodás végrehajtásával kapcsolatban a belső ellenőrzési javaslatokra az intézkedések megtétele a Polgármesteri Hivatal feladata.</w:t>
      </w:r>
    </w:p>
    <w:p w:rsidR="00A2273D" w:rsidRPr="00A2273D" w:rsidRDefault="00A2273D" w:rsidP="00A2273D">
      <w:pPr>
        <w:tabs>
          <w:tab w:val="left" w:pos="426"/>
        </w:tabs>
        <w:spacing w:after="0" w:line="240" w:lineRule="auto"/>
        <w:jc w:val="both"/>
        <w:rPr>
          <w:lang w:eastAsia="hu-HU"/>
        </w:rPr>
      </w:pPr>
    </w:p>
    <w:p w:rsidR="00A2273D" w:rsidRPr="00A2273D" w:rsidRDefault="00A2273D" w:rsidP="00A2273D">
      <w:pPr>
        <w:numPr>
          <w:ilvl w:val="0"/>
          <w:numId w:val="1"/>
        </w:numPr>
        <w:tabs>
          <w:tab w:val="left" w:pos="426"/>
        </w:tabs>
        <w:spacing w:after="0" w:line="240" w:lineRule="auto"/>
        <w:ind w:left="0" w:firstLine="0"/>
        <w:jc w:val="both"/>
        <w:rPr>
          <w:lang w:eastAsia="hu-HU"/>
        </w:rPr>
      </w:pPr>
      <w:r w:rsidRPr="00A2273D">
        <w:rPr>
          <w:lang w:eastAsia="hu-HU"/>
        </w:rPr>
        <w:t>A Nemzetiségi Önkormányzat hatáskörébe tartozó belső ellenőrzési javaslatokra a szükséges intézkedések megtétele az elnök feladata.</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center"/>
        <w:rPr>
          <w:b/>
          <w:lang w:eastAsia="hu-HU"/>
        </w:rPr>
      </w:pPr>
      <w:r w:rsidRPr="00A2273D">
        <w:rPr>
          <w:b/>
          <w:lang w:eastAsia="hu-HU"/>
        </w:rPr>
        <w:t>IV. Beszámoló, költségvetési jelentés, mérleg készítése, jóváhagyása</w:t>
      </w:r>
    </w:p>
    <w:p w:rsidR="00A2273D" w:rsidRPr="00A2273D" w:rsidRDefault="00A2273D" w:rsidP="00A2273D">
      <w:pPr>
        <w:spacing w:after="0" w:line="240" w:lineRule="auto"/>
        <w:rPr>
          <w:b/>
          <w:lang w:eastAsia="hu-HU"/>
        </w:rPr>
      </w:pPr>
    </w:p>
    <w:p w:rsidR="00A2273D" w:rsidRPr="00A2273D" w:rsidRDefault="00A2273D" w:rsidP="00A2273D">
      <w:pPr>
        <w:spacing w:after="0" w:line="240" w:lineRule="auto"/>
        <w:jc w:val="both"/>
        <w:rPr>
          <w:lang w:eastAsia="hu-HU"/>
        </w:rPr>
      </w:pPr>
      <w:smartTag w:uri="urn:schemas-microsoft-com:office:smarttags" w:element="metricconverter">
        <w:smartTagPr>
          <w:attr w:name="ProductID" w:val="1. A"/>
        </w:smartTagPr>
        <w:r w:rsidRPr="00A2273D">
          <w:rPr>
            <w:lang w:eastAsia="hu-HU"/>
          </w:rPr>
          <w:t>1</w:t>
        </w:r>
        <w:r w:rsidRPr="00A2273D">
          <w:rPr>
            <w:b/>
            <w:lang w:eastAsia="hu-HU"/>
          </w:rPr>
          <w:t xml:space="preserve">. </w:t>
        </w:r>
        <w:r w:rsidRPr="00A2273D">
          <w:rPr>
            <w:lang w:eastAsia="hu-HU"/>
          </w:rPr>
          <w:t>A</w:t>
        </w:r>
      </w:smartTag>
      <w:r w:rsidRPr="00A2273D">
        <w:rPr>
          <w:lang w:eastAsia="hu-HU"/>
        </w:rPr>
        <w:t xml:space="preserve"> Nemzetiségi Önkormányzat a havi pénzforgalmi és pénzforgalom nélküli adatok bizonylatait minden tárgyhót követő hónap második munkanapjáig köteles a Polgármesteri Hivatal</w:t>
      </w:r>
      <w:r w:rsidR="008A19B7">
        <w:rPr>
          <w:lang w:eastAsia="hu-HU"/>
        </w:rPr>
        <w:t xml:space="preserve">nak </w:t>
      </w:r>
      <w:r w:rsidRPr="00A2273D">
        <w:rPr>
          <w:lang w:eastAsia="hu-HU"/>
        </w:rPr>
        <w:t>könyvelés céljából átadni.</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2. A Polgármesteri Hivatal a könyvelést követően a jogszabályban előírt határidőig elkészíti a Nemzetiségi Önkormányzat időszaki költségvetési jelentését és mérlegjelentését és teljesíti a Magyar Államkincstár részére szükséges adatszolgáltatást. Az adatszolgáltatás el</w:t>
      </w:r>
      <w:r w:rsidR="008A19B7">
        <w:rPr>
          <w:lang w:eastAsia="hu-HU"/>
        </w:rPr>
        <w:t>készítésének feltétele, hogy a Nemzetiségi Ö</w:t>
      </w:r>
      <w:r w:rsidRPr="00A2273D">
        <w:rPr>
          <w:lang w:eastAsia="hu-HU"/>
        </w:rPr>
        <w:t xml:space="preserve">nkormányzat a szükséges költségvetési előirányzat módosításokat határidőben elfogadja és arról a </w:t>
      </w:r>
      <w:r w:rsidR="008A19B7" w:rsidRPr="00A2273D">
        <w:rPr>
          <w:lang w:eastAsia="hu-HU"/>
        </w:rPr>
        <w:t>Polgármesteri Hivatal</w:t>
      </w:r>
      <w:r w:rsidR="008A19B7">
        <w:rPr>
          <w:lang w:eastAsia="hu-HU"/>
        </w:rPr>
        <w:t>t</w:t>
      </w:r>
      <w:r w:rsidR="008A19B7" w:rsidRPr="00A2273D">
        <w:rPr>
          <w:lang w:eastAsia="hu-HU"/>
        </w:rPr>
        <w:t xml:space="preserve"> </w:t>
      </w:r>
      <w:r w:rsidRPr="00A2273D">
        <w:rPr>
          <w:lang w:eastAsia="hu-HU"/>
        </w:rPr>
        <w:t xml:space="preserve">tájékoztassa.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3. A Polgármesteri Hivatal az Áht. 91. § (3) bekezdése alapján készíti el a Nemzetiségi Önkormányzat zárszámadását a vonatkozó jogszabályi előírásoknak megfelelő tartalommal, és azt a képviselő-testület elé történő benyújtást megelőző</w:t>
      </w:r>
      <w:r w:rsidRPr="00A2273D">
        <w:rPr>
          <w:b/>
          <w:lang w:eastAsia="hu-HU"/>
        </w:rPr>
        <w:t xml:space="preserve"> </w:t>
      </w:r>
      <w:r w:rsidRPr="00A2273D">
        <w:rPr>
          <w:lang w:eastAsia="hu-HU"/>
        </w:rPr>
        <w:t>öt munkanapon belül az elnök részére átadja, amit az elnök benyújt</w:t>
      </w:r>
      <w:r w:rsidR="008A19B7">
        <w:rPr>
          <w:lang w:eastAsia="hu-HU"/>
        </w:rPr>
        <w:t xml:space="preserve"> a képviselő-testületnek május 31</w:t>
      </w:r>
      <w:r w:rsidRPr="00A2273D">
        <w:rPr>
          <w:lang w:eastAsia="hu-HU"/>
        </w:rPr>
        <w:t>-ig.</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smartTag w:uri="urn:schemas-microsoft-com:office:smarttags" w:element="metricconverter">
        <w:smartTagPr>
          <w:attr w:name="ProductID" w:val="4. a"/>
        </w:smartTagPr>
        <w:r w:rsidRPr="00A2273D">
          <w:rPr>
            <w:lang w:eastAsia="hu-HU"/>
          </w:rPr>
          <w:t>4. A</w:t>
        </w:r>
      </w:smartTag>
      <w:r w:rsidRPr="00A2273D">
        <w:rPr>
          <w:lang w:eastAsia="hu-HU"/>
        </w:rPr>
        <w:t xml:space="preserve"> Polgármesteri Hivatal elkészíti a Nemzetiségi Önkormányzat költségvetési beszámolóját, melyet az elnök jóváhagy. A Magyar Államkincstár részére szükséges, számviteli beszámolóval kapcsolatos adatszolgáltatási kötelezettséget ugyancsak a Polgármesteri Hivatal</w:t>
      </w:r>
      <w:r w:rsidR="008A19B7">
        <w:rPr>
          <w:lang w:eastAsia="hu-HU"/>
        </w:rPr>
        <w:t xml:space="preserve"> </w:t>
      </w:r>
      <w:r w:rsidRPr="00A2273D">
        <w:rPr>
          <w:lang w:eastAsia="hu-HU"/>
        </w:rPr>
        <w:t xml:space="preserve">teljesíti.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center"/>
        <w:rPr>
          <w:b/>
          <w:lang w:eastAsia="hu-HU"/>
        </w:rPr>
      </w:pPr>
      <w:r w:rsidRPr="00A2273D">
        <w:rPr>
          <w:b/>
          <w:lang w:eastAsia="hu-HU"/>
        </w:rPr>
        <w:t>V. A vagyontárgyak kezelésének rendje</w:t>
      </w:r>
    </w:p>
    <w:p w:rsidR="00A2273D" w:rsidRPr="00A2273D" w:rsidRDefault="00A2273D" w:rsidP="00A2273D">
      <w:pPr>
        <w:spacing w:after="0" w:line="240" w:lineRule="auto"/>
        <w:jc w:val="both"/>
        <w:rPr>
          <w:b/>
          <w:lang w:eastAsia="hu-HU"/>
        </w:rPr>
      </w:pPr>
    </w:p>
    <w:p w:rsidR="00A2273D" w:rsidRPr="00A2273D" w:rsidRDefault="00A2273D" w:rsidP="00A2273D">
      <w:pPr>
        <w:spacing w:after="0" w:line="240" w:lineRule="auto"/>
        <w:jc w:val="both"/>
        <w:rPr>
          <w:lang w:eastAsia="hu-HU"/>
        </w:rPr>
      </w:pPr>
      <w:smartTag w:uri="urn:schemas-microsoft-com:office:smarttags" w:element="metricconverter">
        <w:smartTagPr>
          <w:attr w:name="ProductID" w:val="1. A"/>
        </w:smartTagPr>
        <w:r w:rsidRPr="00A2273D">
          <w:rPr>
            <w:lang w:eastAsia="hu-HU"/>
          </w:rPr>
          <w:t>1. A</w:t>
        </w:r>
      </w:smartTag>
      <w:r w:rsidRPr="00A2273D">
        <w:rPr>
          <w:lang w:eastAsia="hu-HU"/>
        </w:rPr>
        <w:t xml:space="preserve"> Polgármesteri Hivatal a Nemzetiségi Önkormányzat vagyoni és számviteli nyilvántartásait a rendelkezésre bocsátott adatok alapján vezeti. A szükséges információkat és dokumentációkat a Nemzetiségi Önkormányzat elnöke biztosítja, illetőleg a vagyontárgy felvételéhez kapcsolódó és a Polgármesteri Hivatal számára átadott bizonylatok szolgáltatják. </w:t>
      </w:r>
    </w:p>
    <w:p w:rsidR="00A2273D" w:rsidRPr="00A2273D" w:rsidRDefault="00A2273D" w:rsidP="00A2273D">
      <w:pPr>
        <w:spacing w:after="0" w:line="240" w:lineRule="auto"/>
        <w:jc w:val="both"/>
        <w:rPr>
          <w:lang w:eastAsia="hu-HU"/>
        </w:rPr>
      </w:pPr>
    </w:p>
    <w:p w:rsidR="00A2273D" w:rsidRPr="00A2273D" w:rsidRDefault="00A2273D" w:rsidP="00A2273D">
      <w:pPr>
        <w:tabs>
          <w:tab w:val="left" w:pos="360"/>
        </w:tabs>
        <w:spacing w:after="0" w:line="240" w:lineRule="auto"/>
        <w:jc w:val="both"/>
        <w:rPr>
          <w:lang w:eastAsia="hu-HU"/>
        </w:rPr>
      </w:pPr>
      <w:r w:rsidRPr="00A2273D">
        <w:rPr>
          <w:lang w:eastAsia="hu-HU"/>
        </w:rPr>
        <w:t xml:space="preserve">2. A Nemzetiségi Önkormányzat a tulajdonát képező, illetve a használatába adott önkormányzati vagyon használatáról, a vagyon működtetésére vonatkozó szabályokról az </w:t>
      </w:r>
      <w:proofErr w:type="spellStart"/>
      <w:r w:rsidRPr="00A2273D">
        <w:rPr>
          <w:lang w:eastAsia="hu-HU"/>
        </w:rPr>
        <w:t>Njtv</w:t>
      </w:r>
      <w:proofErr w:type="spellEnd"/>
      <w:r w:rsidRPr="00A2273D">
        <w:rPr>
          <w:lang w:eastAsia="hu-HU"/>
        </w:rPr>
        <w:t>. 113. § c) és d) pontja alapján határozatot hoz, melyet tájékoztatásul megküld a Polgármesteri Hivatalnak.</w:t>
      </w:r>
    </w:p>
    <w:p w:rsidR="00A2273D" w:rsidRPr="00A2273D" w:rsidRDefault="00A2273D" w:rsidP="00A2273D">
      <w:pPr>
        <w:tabs>
          <w:tab w:val="left" w:pos="360"/>
        </w:tabs>
        <w:spacing w:after="0" w:line="240" w:lineRule="auto"/>
        <w:jc w:val="both"/>
        <w:rPr>
          <w:color w:val="FF0000"/>
          <w:lang w:eastAsia="hu-HU"/>
        </w:rPr>
      </w:pPr>
    </w:p>
    <w:p w:rsidR="00A2273D" w:rsidRPr="00A2273D" w:rsidRDefault="00A2273D" w:rsidP="00A2273D">
      <w:pPr>
        <w:spacing w:after="0" w:line="240" w:lineRule="auto"/>
        <w:jc w:val="both"/>
        <w:rPr>
          <w:lang w:eastAsia="hu-HU"/>
        </w:rPr>
      </w:pPr>
      <w:r w:rsidRPr="00A2273D">
        <w:rPr>
          <w:lang w:eastAsia="hu-HU"/>
        </w:rPr>
        <w:t>3. A Nemzetiségi Önkormányzat vagyonának leltározása a Polgármesteri Hivatal Leltárkészítési és Leltározási Szabályzata alapján történik. A leltározás során felmerült esetleges többlet vagy hiány megállapítása után a kivizsgálás és a felelősség megállapítása a Nemzetiségi Önkormányzat hatáskörébe tartozik.</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r w:rsidRPr="00A2273D">
        <w:rPr>
          <w:lang w:eastAsia="hu-HU"/>
        </w:rPr>
        <w:t xml:space="preserve">4. A Nemzetiségi Önkormányzat vagyonának selejtezése a Polgármesteri Hivatal </w:t>
      </w:r>
      <w:r w:rsidRPr="00A2273D">
        <w:rPr>
          <w:i/>
          <w:lang w:eastAsia="hu-HU"/>
        </w:rPr>
        <w:t>„Felesleges vagyontárgyak hasznosításának és selejtezésének szabályzata”</w:t>
      </w:r>
      <w:r w:rsidRPr="00A2273D">
        <w:rPr>
          <w:lang w:eastAsia="hu-HU"/>
        </w:rPr>
        <w:t xml:space="preserve"> alapján történik.</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center"/>
        <w:rPr>
          <w:b/>
          <w:lang w:eastAsia="hu-HU"/>
        </w:rPr>
      </w:pPr>
      <w:r w:rsidRPr="00A2273D">
        <w:rPr>
          <w:b/>
          <w:lang w:eastAsia="hu-HU"/>
        </w:rPr>
        <w:t>VI. Záró rendelkezések</w:t>
      </w:r>
    </w:p>
    <w:p w:rsidR="00A2273D" w:rsidRPr="00A2273D" w:rsidRDefault="00A2273D" w:rsidP="00A2273D">
      <w:pPr>
        <w:spacing w:after="0" w:line="240" w:lineRule="auto"/>
        <w:jc w:val="both"/>
        <w:rPr>
          <w:b/>
          <w:lang w:eastAsia="hu-HU"/>
        </w:rPr>
      </w:pPr>
    </w:p>
    <w:p w:rsidR="00A2273D" w:rsidRPr="00A2273D" w:rsidRDefault="008A19B7" w:rsidP="00A2273D">
      <w:pPr>
        <w:spacing w:after="0" w:line="240" w:lineRule="auto"/>
        <w:jc w:val="both"/>
        <w:rPr>
          <w:b/>
          <w:lang w:eastAsia="hu-HU"/>
        </w:rPr>
      </w:pPr>
      <w:r>
        <w:rPr>
          <w:lang w:eastAsia="hu-HU"/>
        </w:rPr>
        <w:t>Jelen szerződést a felek 2025. február</w:t>
      </w:r>
      <w:r w:rsidR="00A2273D" w:rsidRPr="00A2273D">
        <w:rPr>
          <w:lang w:eastAsia="hu-HU"/>
        </w:rPr>
        <w:t xml:space="preserve"> 1-ei hatállyal kötik, ezzel egyidejűleg </w:t>
      </w:r>
      <w:r>
        <w:rPr>
          <w:lang w:eastAsia="hu-HU"/>
        </w:rPr>
        <w:t>a</w:t>
      </w:r>
      <w:r w:rsidR="00A2273D" w:rsidRPr="00A2273D">
        <w:rPr>
          <w:lang w:eastAsia="hu-HU"/>
        </w:rPr>
        <w:t xml:space="preserve"> </w:t>
      </w:r>
      <w:r>
        <w:rPr>
          <w:lang w:eastAsia="hu-HU"/>
        </w:rPr>
        <w:t xml:space="preserve">Berzencei Roma </w:t>
      </w:r>
      <w:r w:rsidR="00A2273D" w:rsidRPr="00A2273D">
        <w:rPr>
          <w:lang w:eastAsia="hu-HU"/>
        </w:rPr>
        <w:t xml:space="preserve">Nemzetiségi Önkormányzat </w:t>
      </w:r>
      <w:r w:rsidR="00602826">
        <w:rPr>
          <w:lang w:eastAsia="hu-HU"/>
        </w:rPr>
        <w:t xml:space="preserve">Képviselő-testületének </w:t>
      </w:r>
      <w:r>
        <w:rPr>
          <w:lang w:eastAsia="hu-HU"/>
        </w:rPr>
        <w:t xml:space="preserve">2/2015.(I.19.) számú határozata </w:t>
      </w:r>
      <w:r w:rsidR="00A2273D" w:rsidRPr="00A2273D">
        <w:rPr>
          <w:lang w:eastAsia="hu-HU"/>
        </w:rPr>
        <w:t xml:space="preserve">és </w:t>
      </w:r>
      <w:r>
        <w:rPr>
          <w:lang w:eastAsia="hu-HU"/>
        </w:rPr>
        <w:t xml:space="preserve">Berzence Nagyközség Önkormányzat </w:t>
      </w:r>
      <w:r w:rsidR="00602826">
        <w:rPr>
          <w:lang w:eastAsia="hu-HU"/>
        </w:rPr>
        <w:t xml:space="preserve">Képviselő-testületének </w:t>
      </w:r>
      <w:r>
        <w:rPr>
          <w:lang w:eastAsia="hu-HU"/>
        </w:rPr>
        <w:t>14</w:t>
      </w:r>
      <w:r w:rsidR="00A2273D" w:rsidRPr="00A2273D">
        <w:rPr>
          <w:lang w:eastAsia="hu-HU"/>
        </w:rPr>
        <w:t>/</w:t>
      </w:r>
      <w:r>
        <w:rPr>
          <w:lang w:eastAsia="hu-HU"/>
        </w:rPr>
        <w:t>2015.</w:t>
      </w:r>
      <w:r w:rsidR="00A2273D" w:rsidRPr="00A2273D">
        <w:rPr>
          <w:lang w:eastAsia="hu-HU"/>
        </w:rPr>
        <w:t>(</w:t>
      </w:r>
      <w:r>
        <w:rPr>
          <w:lang w:eastAsia="hu-HU"/>
        </w:rPr>
        <w:t>I.27.</w:t>
      </w:r>
      <w:r w:rsidR="00A2273D" w:rsidRPr="00A2273D">
        <w:rPr>
          <w:lang w:eastAsia="hu-HU"/>
        </w:rPr>
        <w:t xml:space="preserve">) </w:t>
      </w:r>
      <w:r>
        <w:rPr>
          <w:lang w:eastAsia="hu-HU"/>
        </w:rPr>
        <w:t xml:space="preserve">számú </w:t>
      </w:r>
      <w:r w:rsidR="00A2273D" w:rsidRPr="00A2273D">
        <w:rPr>
          <w:lang w:eastAsia="hu-HU"/>
        </w:rPr>
        <w:t>határozat</w:t>
      </w:r>
      <w:r>
        <w:rPr>
          <w:lang w:eastAsia="hu-HU"/>
        </w:rPr>
        <w:t>a</w:t>
      </w:r>
      <w:r w:rsidR="00A2273D" w:rsidRPr="00A2273D">
        <w:rPr>
          <w:lang w:eastAsia="hu-HU"/>
        </w:rPr>
        <w:t xml:space="preserve"> alapján elfogadott </w:t>
      </w:r>
      <w:r>
        <w:rPr>
          <w:lang w:eastAsia="hu-HU"/>
        </w:rPr>
        <w:t xml:space="preserve">együttműködési megállapodás </w:t>
      </w:r>
      <w:r w:rsidR="00A2273D" w:rsidRPr="00A2273D">
        <w:rPr>
          <w:lang w:eastAsia="hu-HU"/>
        </w:rPr>
        <w:t xml:space="preserve">hatályát veszti. A szerződő felek kijelentik, hogy a jelen szerződésben nem szabályozott kérdésekben a Ptk. ide vonatkozó rendelkezései az irányadók. A közöttük felmerülő vitás kérdéseket elsősorban tárgyalás útján </w:t>
      </w:r>
      <w:proofErr w:type="spellStart"/>
      <w:r w:rsidR="00A2273D" w:rsidRPr="00A2273D">
        <w:rPr>
          <w:lang w:eastAsia="hu-HU"/>
        </w:rPr>
        <w:t>kísérlik</w:t>
      </w:r>
      <w:proofErr w:type="spellEnd"/>
      <w:r w:rsidR="00A2273D" w:rsidRPr="00A2273D">
        <w:rPr>
          <w:lang w:eastAsia="hu-HU"/>
        </w:rPr>
        <w:t xml:space="preserve"> meg rendezni, és csak ennek sikertelensége esetén fordulnak az illetékes bírósághoz. </w:t>
      </w:r>
    </w:p>
    <w:p w:rsidR="00A2273D" w:rsidRPr="00A2273D" w:rsidRDefault="00A2273D" w:rsidP="00A2273D">
      <w:pPr>
        <w:spacing w:after="0" w:line="240" w:lineRule="auto"/>
        <w:jc w:val="both"/>
        <w:rPr>
          <w:b/>
          <w:lang w:eastAsia="hu-HU"/>
        </w:rPr>
      </w:pPr>
    </w:p>
    <w:p w:rsidR="00A2273D" w:rsidRPr="00A2273D" w:rsidRDefault="00A2273D" w:rsidP="00A2273D">
      <w:pPr>
        <w:spacing w:after="0" w:line="240" w:lineRule="auto"/>
        <w:jc w:val="both"/>
        <w:rPr>
          <w:b/>
          <w:lang w:eastAsia="hu-HU"/>
        </w:rPr>
      </w:pPr>
      <w:r w:rsidRPr="00A2273D">
        <w:rPr>
          <w:b/>
          <w:lang w:eastAsia="hu-HU"/>
        </w:rPr>
        <w:t>Záradék:</w:t>
      </w:r>
    </w:p>
    <w:p w:rsidR="00A2273D" w:rsidRPr="00A2273D" w:rsidRDefault="00A2273D" w:rsidP="00A2273D">
      <w:pPr>
        <w:spacing w:after="0" w:line="240" w:lineRule="auto"/>
        <w:jc w:val="both"/>
        <w:rPr>
          <w:b/>
          <w:lang w:eastAsia="hu-HU"/>
        </w:rPr>
      </w:pPr>
    </w:p>
    <w:p w:rsidR="00A2273D" w:rsidRPr="00A2273D" w:rsidRDefault="00A2273D" w:rsidP="00A2273D">
      <w:pPr>
        <w:spacing w:after="0" w:line="240" w:lineRule="auto"/>
        <w:jc w:val="both"/>
        <w:rPr>
          <w:b/>
          <w:i/>
          <w:lang w:eastAsia="hu-HU"/>
        </w:rPr>
      </w:pPr>
      <w:r w:rsidRPr="00A2273D">
        <w:rPr>
          <w:lang w:eastAsia="hu-HU"/>
        </w:rPr>
        <w:t>A Közigazgatási Sze</w:t>
      </w:r>
      <w:r w:rsidR="008A19B7">
        <w:rPr>
          <w:lang w:eastAsia="hu-HU"/>
        </w:rPr>
        <w:t>rződést az Berzence Nagyközség</w:t>
      </w:r>
      <w:r w:rsidRPr="00A2273D">
        <w:rPr>
          <w:lang w:eastAsia="hu-HU"/>
        </w:rPr>
        <w:t xml:space="preserve"> Önkormányzat K</w:t>
      </w:r>
      <w:r w:rsidR="008A19B7">
        <w:rPr>
          <w:lang w:eastAsia="hu-HU"/>
        </w:rPr>
        <w:t>épviselő-testülete a _/2025.(__) határozatával, a Berzence</w:t>
      </w:r>
      <w:r w:rsidRPr="00A2273D">
        <w:rPr>
          <w:lang w:eastAsia="hu-HU"/>
        </w:rPr>
        <w:t xml:space="preserve">i </w:t>
      </w:r>
      <w:r w:rsidR="008A19B7">
        <w:rPr>
          <w:lang w:eastAsia="hu-HU"/>
        </w:rPr>
        <w:t xml:space="preserve">Roma </w:t>
      </w:r>
      <w:r w:rsidRPr="00A2273D">
        <w:rPr>
          <w:lang w:eastAsia="hu-HU"/>
        </w:rPr>
        <w:t xml:space="preserve">Nemzetiségi Önkormányzat </w:t>
      </w:r>
      <w:r w:rsidR="00602826">
        <w:rPr>
          <w:lang w:eastAsia="hu-HU"/>
        </w:rPr>
        <w:t xml:space="preserve">Képviselő-testülete </w:t>
      </w:r>
      <w:r w:rsidRPr="00A2273D">
        <w:rPr>
          <w:lang w:eastAsia="hu-HU"/>
        </w:rPr>
        <w:t xml:space="preserve">a </w:t>
      </w:r>
      <w:r w:rsidR="00602826">
        <w:rPr>
          <w:lang w:eastAsia="hu-HU"/>
        </w:rPr>
        <w:t>_/2025.</w:t>
      </w:r>
      <w:r w:rsidRPr="00A2273D">
        <w:rPr>
          <w:lang w:eastAsia="hu-HU"/>
        </w:rPr>
        <w:t>(</w:t>
      </w:r>
      <w:r w:rsidR="00602826">
        <w:rPr>
          <w:lang w:eastAsia="hu-HU"/>
        </w:rPr>
        <w:t>__</w:t>
      </w:r>
      <w:r w:rsidRPr="00A2273D">
        <w:rPr>
          <w:lang w:eastAsia="hu-HU"/>
        </w:rPr>
        <w:t>) határozatával hagyta jóvá.</w:t>
      </w:r>
    </w:p>
    <w:p w:rsidR="00A2273D" w:rsidRPr="00A2273D" w:rsidRDefault="00A2273D" w:rsidP="00A2273D">
      <w:pPr>
        <w:spacing w:after="0" w:line="240" w:lineRule="auto"/>
        <w:jc w:val="both"/>
        <w:rPr>
          <w:lang w:eastAsia="hu-HU"/>
        </w:rPr>
      </w:pPr>
    </w:p>
    <w:p w:rsidR="00A2273D" w:rsidRPr="00A2273D" w:rsidRDefault="00602826" w:rsidP="00A2273D">
      <w:pPr>
        <w:spacing w:after="0" w:line="240" w:lineRule="auto"/>
        <w:jc w:val="both"/>
        <w:rPr>
          <w:lang w:eastAsia="hu-HU"/>
        </w:rPr>
      </w:pPr>
      <w:r>
        <w:rPr>
          <w:lang w:eastAsia="hu-HU"/>
        </w:rPr>
        <w:t>Berzence, 2025</w:t>
      </w:r>
      <w:r w:rsidR="00A2273D" w:rsidRPr="00A2273D">
        <w:rPr>
          <w:lang w:eastAsia="hu-HU"/>
        </w:rPr>
        <w:t xml:space="preserve">. </w:t>
      </w:r>
      <w:r>
        <w:rPr>
          <w:lang w:eastAsia="hu-HU"/>
        </w:rPr>
        <w:t xml:space="preserve">január </w:t>
      </w: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p>
    <w:p w:rsidR="00A2273D" w:rsidRPr="00A2273D" w:rsidRDefault="00A2273D" w:rsidP="00A2273D">
      <w:pPr>
        <w:spacing w:after="0" w:line="240" w:lineRule="auto"/>
        <w:jc w:val="both"/>
        <w:rPr>
          <w:lang w:eastAsia="hu-HU"/>
        </w:rPr>
      </w:pPr>
    </w:p>
    <w:tbl>
      <w:tblPr>
        <w:tblW w:w="9591" w:type="dxa"/>
        <w:jc w:val="center"/>
        <w:tblLook w:val="01E0" w:firstRow="1" w:lastRow="1" w:firstColumn="1" w:lastColumn="1" w:noHBand="0" w:noVBand="0"/>
      </w:tblPr>
      <w:tblGrid>
        <w:gridCol w:w="2835"/>
        <w:gridCol w:w="3544"/>
        <w:gridCol w:w="3212"/>
      </w:tblGrid>
      <w:tr w:rsidR="00A2273D" w:rsidRPr="00A2273D" w:rsidTr="00D04CAA">
        <w:trPr>
          <w:jc w:val="center"/>
        </w:trPr>
        <w:tc>
          <w:tcPr>
            <w:tcW w:w="2835" w:type="dxa"/>
            <w:shd w:val="clear" w:color="auto" w:fill="auto"/>
          </w:tcPr>
          <w:p w:rsidR="00A2273D" w:rsidRPr="00A2273D" w:rsidRDefault="00602826" w:rsidP="00A2273D">
            <w:pPr>
              <w:spacing w:after="0" w:line="240" w:lineRule="auto"/>
              <w:jc w:val="center"/>
              <w:rPr>
                <w:b/>
                <w:lang w:eastAsia="hu-HU"/>
              </w:rPr>
            </w:pPr>
            <w:r>
              <w:rPr>
                <w:b/>
                <w:lang w:eastAsia="hu-HU"/>
              </w:rPr>
              <w:t>Keszericze István</w:t>
            </w:r>
          </w:p>
          <w:p w:rsidR="00A2273D" w:rsidRPr="00A2273D" w:rsidRDefault="00A2273D" w:rsidP="00A2273D">
            <w:pPr>
              <w:spacing w:after="0" w:line="240" w:lineRule="auto"/>
              <w:jc w:val="center"/>
              <w:rPr>
                <w:lang w:eastAsia="hu-HU"/>
              </w:rPr>
            </w:pPr>
            <w:r w:rsidRPr="00A2273D">
              <w:rPr>
                <w:lang w:eastAsia="hu-HU"/>
              </w:rPr>
              <w:t>polgármester</w:t>
            </w:r>
          </w:p>
          <w:p w:rsidR="00A2273D" w:rsidRPr="00A2273D" w:rsidRDefault="00A2273D" w:rsidP="00A2273D">
            <w:pPr>
              <w:spacing w:after="0" w:line="240" w:lineRule="auto"/>
              <w:jc w:val="center"/>
              <w:rPr>
                <w:lang w:eastAsia="hu-HU"/>
              </w:rPr>
            </w:pPr>
            <w:r w:rsidRPr="00A2273D">
              <w:rPr>
                <w:lang w:eastAsia="hu-HU"/>
              </w:rPr>
              <w:t>Önkormányzat képviseletében</w:t>
            </w:r>
          </w:p>
        </w:tc>
        <w:tc>
          <w:tcPr>
            <w:tcW w:w="3544" w:type="dxa"/>
            <w:shd w:val="clear" w:color="auto" w:fill="auto"/>
          </w:tcPr>
          <w:p w:rsidR="00A2273D" w:rsidRPr="00A2273D" w:rsidRDefault="00602826" w:rsidP="00A2273D">
            <w:pPr>
              <w:spacing w:after="0" w:line="240" w:lineRule="auto"/>
              <w:jc w:val="center"/>
              <w:rPr>
                <w:b/>
                <w:lang w:eastAsia="hu-HU"/>
              </w:rPr>
            </w:pPr>
            <w:r>
              <w:rPr>
                <w:b/>
                <w:lang w:eastAsia="hu-HU"/>
              </w:rPr>
              <w:t>Szalai Józsefné</w:t>
            </w:r>
          </w:p>
          <w:p w:rsidR="00A2273D" w:rsidRPr="00602826" w:rsidRDefault="00A2273D" w:rsidP="00A2273D">
            <w:pPr>
              <w:spacing w:after="0" w:line="240" w:lineRule="auto"/>
              <w:jc w:val="center"/>
              <w:rPr>
                <w:lang w:eastAsia="hu-HU"/>
              </w:rPr>
            </w:pPr>
            <w:r w:rsidRPr="00602826">
              <w:rPr>
                <w:lang w:eastAsia="hu-HU"/>
              </w:rPr>
              <w:t xml:space="preserve">elnök </w:t>
            </w:r>
          </w:p>
          <w:p w:rsidR="00A2273D" w:rsidRPr="00A2273D" w:rsidRDefault="00A2273D" w:rsidP="00A2273D">
            <w:pPr>
              <w:spacing w:after="0" w:line="240" w:lineRule="auto"/>
              <w:jc w:val="center"/>
              <w:rPr>
                <w:lang w:eastAsia="hu-HU"/>
              </w:rPr>
            </w:pPr>
            <w:r w:rsidRPr="00A2273D">
              <w:rPr>
                <w:lang w:eastAsia="hu-HU"/>
              </w:rPr>
              <w:t>Nemzetiségi Önkormányzat</w:t>
            </w:r>
          </w:p>
          <w:p w:rsidR="00A2273D" w:rsidRPr="00A2273D" w:rsidRDefault="00A2273D" w:rsidP="00A2273D">
            <w:pPr>
              <w:spacing w:after="0" w:line="240" w:lineRule="auto"/>
              <w:jc w:val="center"/>
              <w:rPr>
                <w:lang w:eastAsia="hu-HU"/>
              </w:rPr>
            </w:pPr>
            <w:r w:rsidRPr="00A2273D">
              <w:rPr>
                <w:lang w:eastAsia="hu-HU"/>
              </w:rPr>
              <w:t>képviseletében</w:t>
            </w:r>
          </w:p>
        </w:tc>
        <w:tc>
          <w:tcPr>
            <w:tcW w:w="3212" w:type="dxa"/>
            <w:shd w:val="clear" w:color="auto" w:fill="auto"/>
          </w:tcPr>
          <w:p w:rsidR="00A2273D" w:rsidRPr="00A2273D" w:rsidRDefault="00602826" w:rsidP="00A2273D">
            <w:pPr>
              <w:spacing w:after="0" w:line="240" w:lineRule="auto"/>
              <w:jc w:val="center"/>
              <w:rPr>
                <w:b/>
                <w:lang w:eastAsia="hu-HU"/>
              </w:rPr>
            </w:pPr>
            <w:r>
              <w:rPr>
                <w:b/>
                <w:lang w:eastAsia="hu-HU"/>
              </w:rPr>
              <w:t>Boti Ferenc</w:t>
            </w:r>
          </w:p>
          <w:p w:rsidR="00A2273D" w:rsidRPr="00A2273D" w:rsidRDefault="00A2273D" w:rsidP="00A2273D">
            <w:pPr>
              <w:spacing w:after="0" w:line="240" w:lineRule="auto"/>
              <w:jc w:val="center"/>
              <w:rPr>
                <w:lang w:eastAsia="hu-HU"/>
              </w:rPr>
            </w:pPr>
            <w:r w:rsidRPr="00A2273D">
              <w:rPr>
                <w:lang w:eastAsia="hu-HU"/>
              </w:rPr>
              <w:t>jegyző</w:t>
            </w:r>
          </w:p>
          <w:p w:rsidR="00A2273D" w:rsidRPr="00A2273D" w:rsidRDefault="00A2273D" w:rsidP="00A2273D">
            <w:pPr>
              <w:spacing w:after="0" w:line="240" w:lineRule="auto"/>
              <w:jc w:val="center"/>
              <w:rPr>
                <w:lang w:eastAsia="hu-HU"/>
              </w:rPr>
            </w:pPr>
            <w:r w:rsidRPr="00A2273D">
              <w:rPr>
                <w:lang w:eastAsia="hu-HU"/>
              </w:rPr>
              <w:t>Polgármesteri Hivatal</w:t>
            </w:r>
          </w:p>
          <w:p w:rsidR="00A2273D" w:rsidRPr="00A2273D" w:rsidRDefault="00A2273D" w:rsidP="00A2273D">
            <w:pPr>
              <w:spacing w:after="0" w:line="240" w:lineRule="auto"/>
              <w:jc w:val="center"/>
              <w:rPr>
                <w:lang w:eastAsia="hu-HU"/>
              </w:rPr>
            </w:pPr>
            <w:r w:rsidRPr="00A2273D">
              <w:rPr>
                <w:lang w:eastAsia="hu-HU"/>
              </w:rPr>
              <w:t>képviseletében</w:t>
            </w:r>
          </w:p>
        </w:tc>
      </w:tr>
    </w:tbl>
    <w:p w:rsidR="00A2273D" w:rsidRPr="00A2273D" w:rsidRDefault="00A2273D" w:rsidP="00A2273D">
      <w:pPr>
        <w:spacing w:after="0" w:line="240" w:lineRule="auto"/>
        <w:jc w:val="both"/>
        <w:rPr>
          <w:lang w:eastAsia="hu-HU"/>
        </w:rPr>
      </w:pPr>
    </w:p>
    <w:p w:rsidR="00711945" w:rsidRPr="00711945" w:rsidRDefault="00711945" w:rsidP="00A2273D">
      <w:pPr>
        <w:spacing w:after="0" w:line="240" w:lineRule="auto"/>
        <w:jc w:val="both"/>
      </w:pPr>
    </w:p>
    <w:sectPr w:rsidR="00711945" w:rsidRPr="00711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992EEF22"/>
    <w:lvl w:ilvl="0">
      <w:start w:val="1"/>
      <w:numFmt w:val="bullet"/>
      <w:lvlText w:val="-"/>
      <w:lvlJc w:val="left"/>
      <w:pPr>
        <w:ind w:left="1080" w:hanging="360"/>
      </w:pPr>
      <w:rPr>
        <w:rFonts w:ascii="Times New Roman" w:eastAsia="Calibri" w:hAnsi="Times New Roman" w:cs="Times New Roman" w:hint="default"/>
        <w:sz w:val="26"/>
        <w:szCs w:val="26"/>
      </w:rPr>
    </w:lvl>
  </w:abstractNum>
  <w:abstractNum w:abstractNumId="1" w15:restartNumberingAfterBreak="0">
    <w:nsid w:val="092169FC"/>
    <w:multiLevelType w:val="multilevel"/>
    <w:tmpl w:val="CA7EDC2E"/>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 w15:restartNumberingAfterBreak="0">
    <w:nsid w:val="313A2B29"/>
    <w:multiLevelType w:val="hybridMultilevel"/>
    <w:tmpl w:val="E87A4B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32680317"/>
    <w:multiLevelType w:val="hybridMultilevel"/>
    <w:tmpl w:val="5DFC11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7F79D1"/>
    <w:multiLevelType w:val="hybridMultilevel"/>
    <w:tmpl w:val="975295E8"/>
    <w:lvl w:ilvl="0" w:tplc="992EEF22">
      <w:start w:val="1"/>
      <w:numFmt w:val="bullet"/>
      <w:lvlText w:val="-"/>
      <w:lvlJc w:val="left"/>
      <w:pPr>
        <w:ind w:left="1080" w:hanging="360"/>
      </w:pPr>
      <w:rPr>
        <w:rFonts w:ascii="Times New Roman" w:eastAsia="Calibri"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15:restartNumberingAfterBreak="0">
    <w:nsid w:val="5836481A"/>
    <w:multiLevelType w:val="hybridMultilevel"/>
    <w:tmpl w:val="FD8689E2"/>
    <w:lvl w:ilvl="0" w:tplc="040E000F">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763F1187"/>
    <w:multiLevelType w:val="hybridMultilevel"/>
    <w:tmpl w:val="204C4CC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5F"/>
    <w:rsid w:val="00215604"/>
    <w:rsid w:val="0047553F"/>
    <w:rsid w:val="005050FC"/>
    <w:rsid w:val="00596387"/>
    <w:rsid w:val="005B390C"/>
    <w:rsid w:val="00602826"/>
    <w:rsid w:val="00702F9E"/>
    <w:rsid w:val="00711945"/>
    <w:rsid w:val="00750C3B"/>
    <w:rsid w:val="00757098"/>
    <w:rsid w:val="008712BA"/>
    <w:rsid w:val="008A19B7"/>
    <w:rsid w:val="0091148E"/>
    <w:rsid w:val="00991F15"/>
    <w:rsid w:val="009A4FD1"/>
    <w:rsid w:val="009B74E1"/>
    <w:rsid w:val="00A2273D"/>
    <w:rsid w:val="00AC2755"/>
    <w:rsid w:val="00B542DF"/>
    <w:rsid w:val="00B606E7"/>
    <w:rsid w:val="00D1385F"/>
    <w:rsid w:val="00E11951"/>
    <w:rsid w:val="00E2467A"/>
    <w:rsid w:val="00F56DC9"/>
    <w:rsid w:val="00FF1F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8E826F"/>
  <w15:chartTrackingRefBased/>
  <w15:docId w15:val="{5E70A891-363D-4376-A526-D5C088B5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9B7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A4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3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3300</Words>
  <Characters>22774</Characters>
  <Application>Microsoft Office Word</Application>
  <DocSecurity>0</DocSecurity>
  <Lines>189</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4</cp:revision>
  <dcterms:created xsi:type="dcterms:W3CDTF">2025-01-15T13:25:00Z</dcterms:created>
  <dcterms:modified xsi:type="dcterms:W3CDTF">2025-01-21T08:02:00Z</dcterms:modified>
</cp:coreProperties>
</file>